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gif" ContentType="image/gif"/>
  <Default Extension="bin" ContentType="application/vnd.openxmlformats-officedocument.oleObject"/>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B5FF8" w14:textId="77777777" w:rsidR="008228CF" w:rsidRDefault="00F20B60" w:rsidP="008228CF">
      <w:pPr>
        <w:jc w:val="center"/>
      </w:pPr>
      <w:r w:rsidRPr="00F20B60">
        <w:rPr>
          <w:noProof/>
          <w:sz w:val="40"/>
          <w:szCs w:val="40"/>
        </w:rPr>
        <w:drawing>
          <wp:anchor distT="0" distB="0" distL="114300" distR="114300" simplePos="0" relativeHeight="251660288" behindDoc="0" locked="0" layoutInCell="1" allowOverlap="1" wp14:anchorId="4DAD9659" wp14:editId="176DB810">
            <wp:simplePos x="0" y="0"/>
            <wp:positionH relativeFrom="column">
              <wp:posOffset>-447675</wp:posOffset>
            </wp:positionH>
            <wp:positionV relativeFrom="paragraph">
              <wp:posOffset>314325</wp:posOffset>
            </wp:positionV>
            <wp:extent cx="3067050" cy="1486888"/>
            <wp:effectExtent l="0" t="0" r="0" b="0"/>
            <wp:wrapNone/>
            <wp:docPr id="18" name="Picture 18" descr="Image result for xkcd astr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xkcd astrono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1486888"/>
                    </a:xfrm>
                    <a:prstGeom prst="rect">
                      <a:avLst/>
                    </a:prstGeom>
                    <a:noFill/>
                    <a:ln>
                      <a:noFill/>
                    </a:ln>
                  </pic:spPr>
                </pic:pic>
              </a:graphicData>
            </a:graphic>
          </wp:anchor>
        </w:drawing>
      </w:r>
      <w:r w:rsidR="008228CF" w:rsidRPr="008228CF">
        <w:rPr>
          <w:noProof/>
          <w:sz w:val="40"/>
          <w:szCs w:val="40"/>
        </w:rPr>
        <w:drawing>
          <wp:anchor distT="0" distB="0" distL="114300" distR="114300" simplePos="0" relativeHeight="251658240" behindDoc="0" locked="0" layoutInCell="1" allowOverlap="1" wp14:anchorId="673B0E95" wp14:editId="5FAB62FD">
            <wp:simplePos x="0" y="0"/>
            <wp:positionH relativeFrom="column">
              <wp:posOffset>3582713</wp:posOffset>
            </wp:positionH>
            <wp:positionV relativeFrom="paragraph">
              <wp:posOffset>-523875</wp:posOffset>
            </wp:positionV>
            <wp:extent cx="2858727" cy="1609725"/>
            <wp:effectExtent l="0" t="0" r="0" b="0"/>
            <wp:wrapNone/>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049" cy="1616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D6B83" w14:textId="77777777" w:rsidR="008228CF" w:rsidRDefault="008228CF" w:rsidP="008228CF">
      <w:pPr>
        <w:jc w:val="center"/>
      </w:pPr>
    </w:p>
    <w:p w14:paraId="11923FD5" w14:textId="77777777" w:rsidR="008228CF" w:rsidRDefault="008228CF" w:rsidP="008228CF">
      <w:pPr>
        <w:jc w:val="center"/>
      </w:pPr>
    </w:p>
    <w:p w14:paraId="32A78D8B" w14:textId="77777777" w:rsidR="008228CF" w:rsidRDefault="008228CF" w:rsidP="008228CF">
      <w:pPr>
        <w:jc w:val="center"/>
      </w:pPr>
    </w:p>
    <w:p w14:paraId="60EDEC0E" w14:textId="77777777" w:rsidR="008228CF" w:rsidRDefault="008228CF" w:rsidP="008228CF">
      <w:pPr>
        <w:jc w:val="center"/>
      </w:pPr>
    </w:p>
    <w:p w14:paraId="2285B7C5" w14:textId="77777777" w:rsidR="008228CF" w:rsidRDefault="008228CF" w:rsidP="008228CF">
      <w:pPr>
        <w:jc w:val="center"/>
      </w:pPr>
    </w:p>
    <w:p w14:paraId="7EE7BC81" w14:textId="77777777" w:rsidR="008228CF" w:rsidRPr="008228CF" w:rsidRDefault="008228CF" w:rsidP="008228CF">
      <w:pPr>
        <w:jc w:val="center"/>
        <w:rPr>
          <w:sz w:val="40"/>
          <w:szCs w:val="40"/>
        </w:rPr>
      </w:pPr>
    </w:p>
    <w:p w14:paraId="1B37AD0F" w14:textId="77777777" w:rsidR="00042567" w:rsidRPr="008228CF" w:rsidRDefault="008228CF" w:rsidP="008228CF">
      <w:pPr>
        <w:jc w:val="center"/>
        <w:rPr>
          <w:b/>
          <w:sz w:val="56"/>
          <w:szCs w:val="40"/>
        </w:rPr>
      </w:pPr>
      <w:r w:rsidRPr="008228CF">
        <w:rPr>
          <w:b/>
          <w:sz w:val="56"/>
          <w:szCs w:val="40"/>
        </w:rPr>
        <w:t>Unit 4</w:t>
      </w:r>
    </w:p>
    <w:p w14:paraId="41F6C63B" w14:textId="77777777" w:rsidR="008228CF" w:rsidRPr="008228CF" w:rsidRDefault="008228CF" w:rsidP="008228CF">
      <w:pPr>
        <w:jc w:val="center"/>
        <w:rPr>
          <w:b/>
          <w:sz w:val="56"/>
          <w:szCs w:val="40"/>
        </w:rPr>
      </w:pPr>
      <w:r w:rsidRPr="008228CF">
        <w:rPr>
          <w:b/>
          <w:sz w:val="56"/>
          <w:szCs w:val="40"/>
        </w:rPr>
        <w:t>Stars &amp; Galaxies</w:t>
      </w:r>
    </w:p>
    <w:p w14:paraId="331F9E99" w14:textId="77777777" w:rsidR="008228CF" w:rsidRDefault="008228CF" w:rsidP="008228CF">
      <w:pPr>
        <w:jc w:val="center"/>
        <w:rPr>
          <w:sz w:val="40"/>
          <w:szCs w:val="40"/>
        </w:rPr>
      </w:pPr>
    </w:p>
    <w:p w14:paraId="5F143344" w14:textId="77777777" w:rsidR="008228CF" w:rsidRDefault="008228CF" w:rsidP="008228CF">
      <w:pPr>
        <w:jc w:val="center"/>
        <w:rPr>
          <w:sz w:val="40"/>
          <w:szCs w:val="40"/>
        </w:rPr>
      </w:pPr>
    </w:p>
    <w:p w14:paraId="24FF8FD2" w14:textId="77777777" w:rsidR="008228CF" w:rsidRDefault="00F20B60" w:rsidP="008228CF">
      <w:pPr>
        <w:jc w:val="center"/>
        <w:rPr>
          <w:sz w:val="40"/>
          <w:szCs w:val="40"/>
        </w:rPr>
      </w:pPr>
      <w:r w:rsidRPr="00F20B60">
        <w:rPr>
          <w:noProof/>
          <w:sz w:val="40"/>
          <w:szCs w:val="40"/>
        </w:rPr>
        <w:drawing>
          <wp:anchor distT="0" distB="0" distL="114300" distR="114300" simplePos="0" relativeHeight="251659264" behindDoc="0" locked="0" layoutInCell="1" allowOverlap="1" wp14:anchorId="4D015D39" wp14:editId="48624154">
            <wp:simplePos x="0" y="0"/>
            <wp:positionH relativeFrom="column">
              <wp:posOffset>104775</wp:posOffset>
            </wp:positionH>
            <wp:positionV relativeFrom="paragraph">
              <wp:posOffset>171450</wp:posOffset>
            </wp:positionV>
            <wp:extent cx="5943600" cy="3343275"/>
            <wp:effectExtent l="0" t="0" r="0" b="9525"/>
            <wp:wrapNone/>
            <wp:docPr id="17" name="Picture 17" descr="Image result for stellar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stellar ev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D3624" w14:textId="77777777" w:rsidR="008228CF" w:rsidRDefault="008228CF" w:rsidP="008228CF">
      <w:pPr>
        <w:jc w:val="center"/>
        <w:rPr>
          <w:sz w:val="40"/>
          <w:szCs w:val="40"/>
        </w:rPr>
      </w:pPr>
    </w:p>
    <w:p w14:paraId="7652EE86" w14:textId="77777777" w:rsidR="008228CF" w:rsidRDefault="008228CF" w:rsidP="008228CF">
      <w:pPr>
        <w:jc w:val="center"/>
        <w:rPr>
          <w:sz w:val="40"/>
          <w:szCs w:val="40"/>
        </w:rPr>
      </w:pPr>
    </w:p>
    <w:p w14:paraId="669576CD" w14:textId="77777777" w:rsidR="008228CF" w:rsidRDefault="008228CF" w:rsidP="008228CF">
      <w:pPr>
        <w:jc w:val="center"/>
        <w:rPr>
          <w:sz w:val="40"/>
          <w:szCs w:val="40"/>
        </w:rPr>
      </w:pPr>
    </w:p>
    <w:p w14:paraId="0EFB7483" w14:textId="77777777" w:rsidR="008228CF" w:rsidRDefault="008228CF" w:rsidP="008228CF">
      <w:pPr>
        <w:jc w:val="center"/>
        <w:rPr>
          <w:sz w:val="40"/>
          <w:szCs w:val="40"/>
        </w:rPr>
      </w:pPr>
    </w:p>
    <w:p w14:paraId="5FB1777E" w14:textId="77777777" w:rsidR="008228CF" w:rsidRDefault="008228CF" w:rsidP="008228CF">
      <w:pPr>
        <w:jc w:val="center"/>
        <w:rPr>
          <w:sz w:val="40"/>
          <w:szCs w:val="40"/>
        </w:rPr>
      </w:pPr>
    </w:p>
    <w:p w14:paraId="3641F590" w14:textId="77777777" w:rsidR="008228CF" w:rsidRDefault="008228CF" w:rsidP="008228CF">
      <w:pPr>
        <w:jc w:val="center"/>
        <w:rPr>
          <w:sz w:val="40"/>
          <w:szCs w:val="40"/>
        </w:rPr>
      </w:pPr>
    </w:p>
    <w:p w14:paraId="1B767885" w14:textId="77777777" w:rsidR="008228CF" w:rsidRDefault="008228CF" w:rsidP="008228CF">
      <w:pPr>
        <w:jc w:val="center"/>
        <w:rPr>
          <w:sz w:val="40"/>
          <w:szCs w:val="40"/>
        </w:rPr>
      </w:pPr>
    </w:p>
    <w:p w14:paraId="2AFA4CAD" w14:textId="77777777" w:rsidR="008228CF" w:rsidRPr="008228CF" w:rsidRDefault="008228CF" w:rsidP="008228CF">
      <w:pPr>
        <w:jc w:val="center"/>
        <w:rPr>
          <w:sz w:val="40"/>
          <w:szCs w:val="40"/>
        </w:rPr>
      </w:pPr>
    </w:p>
    <w:p w14:paraId="5F5C51D4" w14:textId="77777777" w:rsidR="008228CF" w:rsidRPr="008228CF" w:rsidRDefault="008228CF" w:rsidP="008228CF">
      <w:pPr>
        <w:rPr>
          <w:b/>
        </w:rPr>
      </w:pPr>
      <w:r w:rsidRPr="008228CF">
        <w:rPr>
          <w:b/>
        </w:rPr>
        <w:lastRenderedPageBreak/>
        <w:t>Lesson 1: Parallax</w:t>
      </w:r>
    </w:p>
    <w:p w14:paraId="73BC08B4" w14:textId="77777777" w:rsidR="008228CF" w:rsidRDefault="008228CF" w:rsidP="008228CF">
      <w:pPr>
        <w:pStyle w:val="ListParagraph"/>
        <w:numPr>
          <w:ilvl w:val="0"/>
          <w:numId w:val="2"/>
        </w:numPr>
      </w:pPr>
      <w:r>
        <w:t>What is an AU?  What is a Parsec?</w:t>
      </w:r>
    </w:p>
    <w:p w14:paraId="0FA6E7AA" w14:textId="77777777" w:rsidR="008228CF" w:rsidRDefault="008228CF" w:rsidP="008228CF"/>
    <w:p w14:paraId="11122B6B" w14:textId="77777777" w:rsidR="008228CF" w:rsidRDefault="008228CF" w:rsidP="008228CF"/>
    <w:p w14:paraId="0118665E" w14:textId="77777777" w:rsidR="008228CF" w:rsidRDefault="008228CF" w:rsidP="008228CF">
      <w:pPr>
        <w:pStyle w:val="ListParagraph"/>
        <w:numPr>
          <w:ilvl w:val="0"/>
          <w:numId w:val="2"/>
        </w:numPr>
      </w:pPr>
      <w:r>
        <w:t>Why did it take until the late 1800s to successfully measure the first parallax angle?</w:t>
      </w:r>
    </w:p>
    <w:p w14:paraId="201BC3FF" w14:textId="77777777" w:rsidR="008228CF" w:rsidRDefault="008228CF" w:rsidP="008228CF"/>
    <w:p w14:paraId="643AC8AE" w14:textId="77777777" w:rsidR="008228CF" w:rsidRDefault="008228CF" w:rsidP="008228CF"/>
    <w:p w14:paraId="3E31A5A6" w14:textId="77777777" w:rsidR="008228CF" w:rsidRDefault="008228CF" w:rsidP="008228CF"/>
    <w:p w14:paraId="11AC98CA" w14:textId="77777777" w:rsidR="008228CF" w:rsidRDefault="008228CF" w:rsidP="008228CF">
      <w:pPr>
        <w:pStyle w:val="ListParagraph"/>
        <w:numPr>
          <w:ilvl w:val="0"/>
          <w:numId w:val="2"/>
        </w:numPr>
      </w:pPr>
      <w:r>
        <w:t>Complete the table below:</w:t>
      </w:r>
    </w:p>
    <w:tbl>
      <w:tblPr>
        <w:tblStyle w:val="TableGrid"/>
        <w:tblW w:w="0" w:type="auto"/>
        <w:tblLook w:val="04A0" w:firstRow="1" w:lastRow="0" w:firstColumn="1" w:lastColumn="0" w:noHBand="0" w:noVBand="1"/>
      </w:tblPr>
      <w:tblGrid>
        <w:gridCol w:w="3116"/>
        <w:gridCol w:w="3117"/>
        <w:gridCol w:w="3117"/>
      </w:tblGrid>
      <w:tr w:rsidR="008228CF" w14:paraId="1E59CD81" w14:textId="77777777" w:rsidTr="00042567">
        <w:tc>
          <w:tcPr>
            <w:tcW w:w="3116" w:type="dxa"/>
          </w:tcPr>
          <w:p w14:paraId="256E3BCD" w14:textId="77777777" w:rsidR="008228CF" w:rsidRPr="00C37AAF" w:rsidRDefault="008228CF" w:rsidP="00042567">
            <w:pPr>
              <w:rPr>
                <w:b/>
                <w:sz w:val="36"/>
              </w:rPr>
            </w:pPr>
            <w:r w:rsidRPr="00C37AAF">
              <w:rPr>
                <w:b/>
                <w:sz w:val="36"/>
              </w:rPr>
              <w:t>Star</w:t>
            </w:r>
          </w:p>
        </w:tc>
        <w:tc>
          <w:tcPr>
            <w:tcW w:w="3117" w:type="dxa"/>
          </w:tcPr>
          <w:p w14:paraId="10F8E6B7" w14:textId="77777777" w:rsidR="008228CF" w:rsidRPr="00C37AAF" w:rsidRDefault="008228CF" w:rsidP="00042567">
            <w:pPr>
              <w:rPr>
                <w:b/>
                <w:sz w:val="36"/>
              </w:rPr>
            </w:pPr>
            <w:r w:rsidRPr="00C37AAF">
              <w:rPr>
                <w:b/>
                <w:sz w:val="36"/>
              </w:rPr>
              <w:t>Parallax Angle</w:t>
            </w:r>
          </w:p>
        </w:tc>
        <w:tc>
          <w:tcPr>
            <w:tcW w:w="3117" w:type="dxa"/>
          </w:tcPr>
          <w:p w14:paraId="37B7B9A5" w14:textId="77777777" w:rsidR="008228CF" w:rsidRPr="00C37AAF" w:rsidRDefault="008228CF" w:rsidP="00042567">
            <w:pPr>
              <w:rPr>
                <w:b/>
                <w:sz w:val="36"/>
              </w:rPr>
            </w:pPr>
            <w:r w:rsidRPr="00C37AAF">
              <w:rPr>
                <w:b/>
                <w:sz w:val="36"/>
              </w:rPr>
              <w:t>Distance</w:t>
            </w:r>
          </w:p>
        </w:tc>
      </w:tr>
      <w:tr w:rsidR="008228CF" w14:paraId="65FEB239" w14:textId="77777777" w:rsidTr="00042567">
        <w:trPr>
          <w:trHeight w:val="567"/>
        </w:trPr>
        <w:tc>
          <w:tcPr>
            <w:tcW w:w="3116" w:type="dxa"/>
          </w:tcPr>
          <w:p w14:paraId="762D8A2D" w14:textId="77777777" w:rsidR="008228CF" w:rsidRPr="00C37AAF" w:rsidRDefault="008228CF" w:rsidP="00042567">
            <w:pPr>
              <w:rPr>
                <w:b/>
              </w:rPr>
            </w:pPr>
            <w:r w:rsidRPr="00C37AAF">
              <w:rPr>
                <w:b/>
              </w:rPr>
              <w:t xml:space="preserve">Epsilon </w:t>
            </w:r>
            <w:proofErr w:type="spellStart"/>
            <w:r w:rsidRPr="00C37AAF">
              <w:rPr>
                <w:b/>
              </w:rPr>
              <w:t>Eridani</w:t>
            </w:r>
            <w:proofErr w:type="spellEnd"/>
          </w:p>
        </w:tc>
        <w:tc>
          <w:tcPr>
            <w:tcW w:w="3117" w:type="dxa"/>
            <w:vAlign w:val="center"/>
          </w:tcPr>
          <w:p w14:paraId="4C1AE904" w14:textId="77777777" w:rsidR="008228CF" w:rsidRDefault="008228CF" w:rsidP="00042567">
            <w:pPr>
              <w:jc w:val="center"/>
            </w:pPr>
            <w:r>
              <w:t>0.310”</w:t>
            </w:r>
          </w:p>
        </w:tc>
        <w:tc>
          <w:tcPr>
            <w:tcW w:w="3117" w:type="dxa"/>
            <w:vAlign w:val="center"/>
          </w:tcPr>
          <w:p w14:paraId="3F6A2448" w14:textId="77777777" w:rsidR="008228CF" w:rsidRDefault="008228CF" w:rsidP="00042567">
            <w:pPr>
              <w:jc w:val="center"/>
            </w:pPr>
          </w:p>
        </w:tc>
      </w:tr>
      <w:tr w:rsidR="008228CF" w14:paraId="4A4F5778" w14:textId="77777777" w:rsidTr="00042567">
        <w:trPr>
          <w:trHeight w:val="567"/>
        </w:trPr>
        <w:tc>
          <w:tcPr>
            <w:tcW w:w="3116" w:type="dxa"/>
          </w:tcPr>
          <w:p w14:paraId="77082D43" w14:textId="77777777" w:rsidR="008228CF" w:rsidRPr="00C37AAF" w:rsidRDefault="008228CF" w:rsidP="00042567">
            <w:pPr>
              <w:rPr>
                <w:b/>
              </w:rPr>
            </w:pPr>
            <w:r w:rsidRPr="00C37AAF">
              <w:rPr>
                <w:b/>
              </w:rPr>
              <w:t>Procyon</w:t>
            </w:r>
          </w:p>
        </w:tc>
        <w:tc>
          <w:tcPr>
            <w:tcW w:w="3117" w:type="dxa"/>
            <w:vAlign w:val="center"/>
          </w:tcPr>
          <w:p w14:paraId="0FBD6D83" w14:textId="77777777" w:rsidR="008228CF" w:rsidRDefault="008228CF" w:rsidP="00042567">
            <w:pPr>
              <w:jc w:val="center"/>
            </w:pPr>
            <w:r>
              <w:t>0.286”</w:t>
            </w:r>
          </w:p>
        </w:tc>
        <w:tc>
          <w:tcPr>
            <w:tcW w:w="3117" w:type="dxa"/>
            <w:vAlign w:val="center"/>
          </w:tcPr>
          <w:p w14:paraId="711EEBF7" w14:textId="77777777" w:rsidR="008228CF" w:rsidRDefault="008228CF" w:rsidP="00042567">
            <w:pPr>
              <w:jc w:val="center"/>
            </w:pPr>
          </w:p>
        </w:tc>
      </w:tr>
      <w:tr w:rsidR="008228CF" w14:paraId="09CA25C6" w14:textId="77777777" w:rsidTr="00042567">
        <w:trPr>
          <w:trHeight w:val="567"/>
        </w:trPr>
        <w:tc>
          <w:tcPr>
            <w:tcW w:w="3116" w:type="dxa"/>
          </w:tcPr>
          <w:p w14:paraId="60DB706E" w14:textId="77777777" w:rsidR="008228CF" w:rsidRPr="00C37AAF" w:rsidRDefault="008228CF" w:rsidP="00042567">
            <w:pPr>
              <w:rPr>
                <w:b/>
              </w:rPr>
            </w:pPr>
            <w:r w:rsidRPr="00C37AAF">
              <w:rPr>
                <w:b/>
              </w:rPr>
              <w:t>Vega</w:t>
            </w:r>
          </w:p>
        </w:tc>
        <w:tc>
          <w:tcPr>
            <w:tcW w:w="3117" w:type="dxa"/>
            <w:vAlign w:val="center"/>
          </w:tcPr>
          <w:p w14:paraId="5D7523FF" w14:textId="77777777" w:rsidR="008228CF" w:rsidRDefault="008228CF" w:rsidP="00042567">
            <w:pPr>
              <w:jc w:val="center"/>
            </w:pPr>
          </w:p>
        </w:tc>
        <w:tc>
          <w:tcPr>
            <w:tcW w:w="3117" w:type="dxa"/>
            <w:vAlign w:val="center"/>
          </w:tcPr>
          <w:p w14:paraId="71F2C706" w14:textId="77777777" w:rsidR="008228CF" w:rsidRDefault="008228CF" w:rsidP="00042567">
            <w:pPr>
              <w:jc w:val="center"/>
            </w:pPr>
            <w:r>
              <w:t>7.68 parsecs</w:t>
            </w:r>
          </w:p>
        </w:tc>
      </w:tr>
      <w:tr w:rsidR="008228CF" w14:paraId="0222A784" w14:textId="77777777" w:rsidTr="00042567">
        <w:trPr>
          <w:trHeight w:val="567"/>
        </w:trPr>
        <w:tc>
          <w:tcPr>
            <w:tcW w:w="3116" w:type="dxa"/>
          </w:tcPr>
          <w:p w14:paraId="2B17C252" w14:textId="77777777" w:rsidR="008228CF" w:rsidRPr="00C37AAF" w:rsidRDefault="008228CF" w:rsidP="00042567">
            <w:pPr>
              <w:rPr>
                <w:b/>
              </w:rPr>
            </w:pPr>
            <w:r w:rsidRPr="00C37AAF">
              <w:rPr>
                <w:b/>
              </w:rPr>
              <w:t>Polaris</w:t>
            </w:r>
          </w:p>
        </w:tc>
        <w:tc>
          <w:tcPr>
            <w:tcW w:w="3117" w:type="dxa"/>
            <w:vAlign w:val="center"/>
          </w:tcPr>
          <w:p w14:paraId="49868FC4" w14:textId="77777777" w:rsidR="008228CF" w:rsidRDefault="008228CF" w:rsidP="00042567">
            <w:pPr>
              <w:jc w:val="center"/>
            </w:pPr>
          </w:p>
        </w:tc>
        <w:tc>
          <w:tcPr>
            <w:tcW w:w="3117" w:type="dxa"/>
            <w:vAlign w:val="center"/>
          </w:tcPr>
          <w:p w14:paraId="4A463316" w14:textId="77777777" w:rsidR="008228CF" w:rsidRDefault="008228CF" w:rsidP="00042567">
            <w:pPr>
              <w:jc w:val="center"/>
            </w:pPr>
            <w:r>
              <w:t>434 light years</w:t>
            </w:r>
          </w:p>
        </w:tc>
      </w:tr>
      <w:tr w:rsidR="008228CF" w14:paraId="7C237CB6" w14:textId="77777777" w:rsidTr="00042567">
        <w:trPr>
          <w:trHeight w:val="567"/>
        </w:trPr>
        <w:tc>
          <w:tcPr>
            <w:tcW w:w="3116" w:type="dxa"/>
          </w:tcPr>
          <w:p w14:paraId="0681223D" w14:textId="77777777" w:rsidR="008228CF" w:rsidRPr="00C37AAF" w:rsidRDefault="008228CF" w:rsidP="00042567">
            <w:pPr>
              <w:rPr>
                <w:b/>
              </w:rPr>
            </w:pPr>
            <w:r w:rsidRPr="00C37AAF">
              <w:rPr>
                <w:b/>
              </w:rPr>
              <w:t>Deneb</w:t>
            </w:r>
          </w:p>
        </w:tc>
        <w:tc>
          <w:tcPr>
            <w:tcW w:w="3117" w:type="dxa"/>
            <w:vAlign w:val="center"/>
          </w:tcPr>
          <w:p w14:paraId="230B22E1" w14:textId="77777777" w:rsidR="008228CF" w:rsidRDefault="008228CF" w:rsidP="00042567">
            <w:pPr>
              <w:jc w:val="center"/>
            </w:pPr>
            <w:r>
              <w:t>0.0029”</w:t>
            </w:r>
          </w:p>
        </w:tc>
        <w:tc>
          <w:tcPr>
            <w:tcW w:w="3117" w:type="dxa"/>
            <w:vAlign w:val="center"/>
          </w:tcPr>
          <w:p w14:paraId="7D45DC5B" w14:textId="77777777" w:rsidR="008228CF" w:rsidRDefault="008228CF" w:rsidP="00042567">
            <w:pPr>
              <w:jc w:val="center"/>
            </w:pPr>
          </w:p>
        </w:tc>
      </w:tr>
      <w:tr w:rsidR="008228CF" w14:paraId="614F736E" w14:textId="77777777" w:rsidTr="00042567">
        <w:trPr>
          <w:trHeight w:val="567"/>
        </w:trPr>
        <w:tc>
          <w:tcPr>
            <w:tcW w:w="3116" w:type="dxa"/>
          </w:tcPr>
          <w:p w14:paraId="78745F0E" w14:textId="77777777" w:rsidR="008228CF" w:rsidRPr="00C37AAF" w:rsidRDefault="008228CF" w:rsidP="00042567">
            <w:pPr>
              <w:rPr>
                <w:b/>
              </w:rPr>
            </w:pPr>
            <w:r w:rsidRPr="00C37AAF">
              <w:rPr>
                <w:b/>
              </w:rPr>
              <w:t>Barnard’s Star</w:t>
            </w:r>
          </w:p>
        </w:tc>
        <w:tc>
          <w:tcPr>
            <w:tcW w:w="3117" w:type="dxa"/>
            <w:vAlign w:val="center"/>
          </w:tcPr>
          <w:p w14:paraId="236F8F8D" w14:textId="77777777" w:rsidR="008228CF" w:rsidRDefault="008228CF" w:rsidP="00042567">
            <w:pPr>
              <w:jc w:val="center"/>
            </w:pPr>
          </w:p>
        </w:tc>
        <w:tc>
          <w:tcPr>
            <w:tcW w:w="3117" w:type="dxa"/>
            <w:vAlign w:val="center"/>
          </w:tcPr>
          <w:p w14:paraId="09E2EA9E" w14:textId="77777777" w:rsidR="008228CF" w:rsidRDefault="008228CF" w:rsidP="00042567">
            <w:pPr>
              <w:jc w:val="center"/>
            </w:pPr>
            <w:r>
              <w:t>1.834 parsecs</w:t>
            </w:r>
          </w:p>
        </w:tc>
      </w:tr>
    </w:tbl>
    <w:p w14:paraId="400C4077" w14:textId="77777777" w:rsidR="008228CF" w:rsidRDefault="008228CF" w:rsidP="008228CF"/>
    <w:p w14:paraId="3111F896" w14:textId="77777777" w:rsidR="008228CF" w:rsidRDefault="008228CF" w:rsidP="008228CF"/>
    <w:p w14:paraId="197A66CA" w14:textId="77777777" w:rsidR="008228CF" w:rsidRDefault="008228CF" w:rsidP="008228CF"/>
    <w:p w14:paraId="07C61420" w14:textId="77777777" w:rsidR="008228CF" w:rsidRDefault="008228CF" w:rsidP="008228CF"/>
    <w:p w14:paraId="54FEC0B4" w14:textId="77777777" w:rsidR="008228CF" w:rsidRDefault="008228CF" w:rsidP="008228CF"/>
    <w:p w14:paraId="4C339241" w14:textId="77777777" w:rsidR="008228CF" w:rsidRDefault="008228CF" w:rsidP="008228CF">
      <w:pPr>
        <w:pStyle w:val="ListParagraph"/>
        <w:numPr>
          <w:ilvl w:val="0"/>
          <w:numId w:val="2"/>
        </w:numPr>
      </w:pPr>
      <w:r>
        <w:t>Draw and label a diagram showing how the motion of the Earth around the Sun is used to measure the parallax angle of a star.</w:t>
      </w:r>
    </w:p>
    <w:p w14:paraId="717EB1C9" w14:textId="77777777" w:rsidR="008228CF" w:rsidRDefault="008228CF" w:rsidP="008228CF"/>
    <w:p w14:paraId="2477549F" w14:textId="77777777" w:rsidR="00F20B60" w:rsidRDefault="00F20B60" w:rsidP="008228CF"/>
    <w:p w14:paraId="10F6211F" w14:textId="77777777" w:rsidR="00F20B60" w:rsidRDefault="00F20B60" w:rsidP="008228CF"/>
    <w:p w14:paraId="4D614F11" w14:textId="77777777" w:rsidR="008228CF" w:rsidRDefault="008228CF" w:rsidP="008228CF"/>
    <w:p w14:paraId="292330D8" w14:textId="77777777" w:rsidR="008228CF" w:rsidRPr="00F20B60" w:rsidRDefault="008228CF" w:rsidP="008228CF">
      <w:pPr>
        <w:rPr>
          <w:b/>
        </w:rPr>
      </w:pPr>
      <w:r w:rsidRPr="00F20B60">
        <w:rPr>
          <w:b/>
        </w:rPr>
        <w:lastRenderedPageBreak/>
        <w:t>Lesson 2: Fingerprints in Sunlight</w:t>
      </w:r>
    </w:p>
    <w:p w14:paraId="46159700" w14:textId="77777777" w:rsidR="008228CF" w:rsidRDefault="008228CF" w:rsidP="008228CF">
      <w:pPr>
        <w:pStyle w:val="ListParagraph"/>
        <w:numPr>
          <w:ilvl w:val="0"/>
          <w:numId w:val="4"/>
        </w:numPr>
        <w:spacing w:line="256" w:lineRule="auto"/>
      </w:pPr>
      <w:r>
        <w:t xml:space="preserve">Newton was the first person to show that a beam of white light could be broken down into its component </w:t>
      </w:r>
      <w:proofErr w:type="spellStart"/>
      <w:r>
        <w:t>colours</w:t>
      </w:r>
      <w:proofErr w:type="spellEnd"/>
      <w:r>
        <w:t>.  Research and explain how he was able to do this.</w:t>
      </w:r>
    </w:p>
    <w:p w14:paraId="454EAE3F" w14:textId="77777777" w:rsidR="008228CF" w:rsidRDefault="008228CF" w:rsidP="008228CF"/>
    <w:p w14:paraId="767F7928" w14:textId="77777777" w:rsidR="008228CF" w:rsidRDefault="008228CF" w:rsidP="008228CF"/>
    <w:p w14:paraId="1357DE4F" w14:textId="77777777" w:rsidR="008228CF" w:rsidRDefault="008228CF" w:rsidP="008228CF"/>
    <w:p w14:paraId="2CF82A08" w14:textId="77777777" w:rsidR="008228CF" w:rsidRDefault="008228CF" w:rsidP="008228CF">
      <w:pPr>
        <w:pStyle w:val="ListParagraph"/>
        <w:numPr>
          <w:ilvl w:val="0"/>
          <w:numId w:val="4"/>
        </w:numPr>
        <w:spacing w:line="256" w:lineRule="auto"/>
      </w:pPr>
      <w:r>
        <w:t>Explain the difference between absorption, emission and continuous spectrums.</w:t>
      </w:r>
    </w:p>
    <w:p w14:paraId="47714AA0" w14:textId="77777777" w:rsidR="008228CF" w:rsidRDefault="008228CF" w:rsidP="008228CF"/>
    <w:p w14:paraId="6048AE2B" w14:textId="77777777" w:rsidR="008228CF" w:rsidRDefault="008228CF" w:rsidP="008228CF"/>
    <w:p w14:paraId="5F4EA3DA" w14:textId="77777777" w:rsidR="008228CF" w:rsidRDefault="008228CF" w:rsidP="008228CF"/>
    <w:p w14:paraId="66F0C22D" w14:textId="77777777" w:rsidR="008228CF" w:rsidRDefault="008228CF" w:rsidP="008228CF">
      <w:pPr>
        <w:pStyle w:val="ListParagraph"/>
        <w:numPr>
          <w:ilvl w:val="0"/>
          <w:numId w:val="4"/>
        </w:numPr>
        <w:spacing w:line="256" w:lineRule="auto"/>
      </w:pPr>
      <w:r>
        <w:t>How will the absorption spectrum and the emission spectrum of Helium differ?</w:t>
      </w:r>
    </w:p>
    <w:p w14:paraId="3D562C56" w14:textId="77777777" w:rsidR="008228CF" w:rsidRDefault="008228CF" w:rsidP="008228CF"/>
    <w:p w14:paraId="2DEFBFFA" w14:textId="77777777" w:rsidR="008228CF" w:rsidRDefault="008228CF" w:rsidP="008228CF"/>
    <w:p w14:paraId="61A4A067" w14:textId="77777777" w:rsidR="008228CF" w:rsidRDefault="008228CF" w:rsidP="008228CF"/>
    <w:p w14:paraId="03AA6D4F" w14:textId="77777777" w:rsidR="008228CF" w:rsidRDefault="008228CF" w:rsidP="008228CF">
      <w:pPr>
        <w:pStyle w:val="ListParagraph"/>
        <w:numPr>
          <w:ilvl w:val="0"/>
          <w:numId w:val="4"/>
        </w:numPr>
        <w:spacing w:line="256" w:lineRule="auto"/>
      </w:pPr>
      <w:r>
        <w:t>The chart below shows the different regions of the Electromagnetic Spectrum (of which visible light is part of).  Use the chart to determine which part of the spectrum each of the wavelengths of EMR belong to.</w:t>
      </w:r>
    </w:p>
    <w:p w14:paraId="3C3013AA" w14:textId="77777777" w:rsidR="008228CF" w:rsidRDefault="008228CF" w:rsidP="008228CF">
      <w:pPr>
        <w:pStyle w:val="ListParagraph"/>
      </w:pPr>
      <w:r>
        <w:rPr>
          <w:noProof/>
        </w:rPr>
        <w:drawing>
          <wp:inline distT="0" distB="0" distL="0" distR="0" wp14:anchorId="7C710363" wp14:editId="169BDEEF">
            <wp:extent cx="3771900" cy="2073336"/>
            <wp:effectExtent l="0" t="0" r="0" b="3175"/>
            <wp:docPr id="12" name="Picture 12" descr="Image result for emr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r spectr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2357" cy="2079084"/>
                    </a:xfrm>
                    <a:prstGeom prst="rect">
                      <a:avLst/>
                    </a:prstGeom>
                    <a:noFill/>
                    <a:ln>
                      <a:noFill/>
                    </a:ln>
                  </pic:spPr>
                </pic:pic>
              </a:graphicData>
            </a:graphic>
          </wp:inline>
        </w:drawing>
      </w:r>
    </w:p>
    <w:p w14:paraId="1B6F41CB" w14:textId="77777777" w:rsidR="008228CF" w:rsidRDefault="008228CF" w:rsidP="008228CF">
      <w:pPr>
        <w:pStyle w:val="ListParagraph"/>
        <w:numPr>
          <w:ilvl w:val="0"/>
          <w:numId w:val="5"/>
        </w:numPr>
        <w:spacing w:line="256" w:lineRule="auto"/>
      </w:pPr>
      <w:r>
        <w:t xml:space="preserve">2.6 </w:t>
      </w:r>
      <w:r>
        <w:sym w:font="Symbol" w:char="F06D"/>
      </w:r>
      <w:r>
        <w:t>m</w:t>
      </w:r>
    </w:p>
    <w:p w14:paraId="163BC4D7" w14:textId="77777777" w:rsidR="008228CF" w:rsidRDefault="008228CF" w:rsidP="008228CF">
      <w:pPr>
        <w:pStyle w:val="ListParagraph"/>
        <w:ind w:left="1080"/>
      </w:pPr>
    </w:p>
    <w:p w14:paraId="0DFB3983" w14:textId="77777777" w:rsidR="00F20B60" w:rsidRDefault="00F20B60" w:rsidP="008228CF">
      <w:pPr>
        <w:pStyle w:val="ListParagraph"/>
        <w:ind w:left="1080"/>
      </w:pPr>
    </w:p>
    <w:p w14:paraId="79D9FC0D" w14:textId="77777777" w:rsidR="008228CF" w:rsidRDefault="008228CF" w:rsidP="008228CF">
      <w:pPr>
        <w:pStyle w:val="ListParagraph"/>
        <w:numPr>
          <w:ilvl w:val="0"/>
          <w:numId w:val="5"/>
        </w:numPr>
        <w:spacing w:line="256" w:lineRule="auto"/>
      </w:pPr>
      <w:r>
        <w:t>34 m</w:t>
      </w:r>
    </w:p>
    <w:p w14:paraId="3AA77808" w14:textId="77777777" w:rsidR="008228CF" w:rsidRDefault="008228CF" w:rsidP="008228CF">
      <w:pPr>
        <w:pStyle w:val="ListParagraph"/>
      </w:pPr>
    </w:p>
    <w:p w14:paraId="45B4A7BE" w14:textId="77777777" w:rsidR="008228CF" w:rsidRDefault="008228CF" w:rsidP="008228CF">
      <w:pPr>
        <w:pStyle w:val="ListParagraph"/>
        <w:ind w:left="1080"/>
      </w:pPr>
    </w:p>
    <w:p w14:paraId="3E93FFE3" w14:textId="77777777" w:rsidR="008228CF" w:rsidRDefault="008228CF" w:rsidP="008228CF">
      <w:pPr>
        <w:pStyle w:val="ListParagraph"/>
        <w:numPr>
          <w:ilvl w:val="0"/>
          <w:numId w:val="5"/>
        </w:numPr>
        <w:spacing w:line="256" w:lineRule="auto"/>
      </w:pPr>
      <w:r>
        <w:t>0.14 nm</w:t>
      </w:r>
    </w:p>
    <w:p w14:paraId="4ECC7577" w14:textId="77777777" w:rsidR="008228CF" w:rsidRDefault="008228CF" w:rsidP="008228CF">
      <w:pPr>
        <w:pStyle w:val="ListParagraph"/>
        <w:ind w:left="1080"/>
      </w:pPr>
    </w:p>
    <w:p w14:paraId="14C33372" w14:textId="77777777" w:rsidR="008228CF" w:rsidRDefault="008228CF" w:rsidP="008228CF">
      <w:pPr>
        <w:pStyle w:val="ListParagraph"/>
        <w:ind w:left="1080"/>
      </w:pPr>
    </w:p>
    <w:p w14:paraId="1F994E65" w14:textId="77777777" w:rsidR="008228CF" w:rsidRDefault="008228CF" w:rsidP="008228CF">
      <w:pPr>
        <w:pStyle w:val="ListParagraph"/>
        <w:numPr>
          <w:ilvl w:val="0"/>
          <w:numId w:val="5"/>
        </w:numPr>
        <w:spacing w:line="256" w:lineRule="auto"/>
      </w:pPr>
      <w:r>
        <w:lastRenderedPageBreak/>
        <w:t>0.000055 nm</w:t>
      </w:r>
    </w:p>
    <w:p w14:paraId="57613216" w14:textId="77777777" w:rsidR="008228CF" w:rsidRDefault="008228CF" w:rsidP="008228CF"/>
    <w:p w14:paraId="46CB5513" w14:textId="77777777" w:rsidR="008228CF" w:rsidRDefault="008228CF" w:rsidP="008228CF">
      <w:pPr>
        <w:pStyle w:val="ListParagraph"/>
        <w:numPr>
          <w:ilvl w:val="0"/>
          <w:numId w:val="5"/>
        </w:numPr>
        <w:spacing w:line="256" w:lineRule="auto"/>
      </w:pPr>
      <w:r>
        <w:t>0.042 m</w:t>
      </w:r>
    </w:p>
    <w:p w14:paraId="018BA701" w14:textId="77777777" w:rsidR="00F20B60" w:rsidRDefault="00F20B60" w:rsidP="00F20B60">
      <w:pPr>
        <w:pStyle w:val="ListParagraph"/>
      </w:pPr>
    </w:p>
    <w:p w14:paraId="65927075" w14:textId="77777777" w:rsidR="00F20B60" w:rsidRDefault="00F20B60" w:rsidP="00F20B60">
      <w:pPr>
        <w:pStyle w:val="ListParagraph"/>
        <w:spacing w:line="256" w:lineRule="auto"/>
        <w:ind w:left="1080"/>
      </w:pPr>
    </w:p>
    <w:p w14:paraId="3DF120F5" w14:textId="77777777" w:rsidR="008228CF" w:rsidRDefault="008228CF" w:rsidP="008228CF">
      <w:pPr>
        <w:pStyle w:val="ListParagraph"/>
        <w:ind w:left="1080"/>
      </w:pPr>
    </w:p>
    <w:p w14:paraId="668A1DE2" w14:textId="77777777" w:rsidR="008228CF" w:rsidRDefault="008228CF" w:rsidP="008228CF">
      <w:pPr>
        <w:pStyle w:val="ListParagraph"/>
        <w:numPr>
          <w:ilvl w:val="0"/>
          <w:numId w:val="4"/>
        </w:numPr>
        <w:spacing w:line="256" w:lineRule="auto"/>
      </w:pPr>
      <w:r>
        <w:t>Using the reference spectrums below, identify the gases present in the mystery star.</w:t>
      </w:r>
    </w:p>
    <w:p w14:paraId="5BA960DC" w14:textId="77777777" w:rsidR="008228CF" w:rsidRDefault="008228CF" w:rsidP="008228CF">
      <w:pPr>
        <w:spacing w:line="256" w:lineRule="auto"/>
        <w:jc w:val="right"/>
      </w:pPr>
      <w:r>
        <w:rPr>
          <w:noProof/>
        </w:rPr>
        <w:drawing>
          <wp:inline distT="0" distB="0" distL="0" distR="0" wp14:anchorId="74C434F0" wp14:editId="262FCB48">
            <wp:extent cx="3990975" cy="2381250"/>
            <wp:effectExtent l="0" t="0" r="9525" b="0"/>
            <wp:docPr id="13" name="Picture 13" descr="Image result for absorption spectrum examples"/>
            <wp:cNvGraphicFramePr/>
            <a:graphic xmlns:a="http://schemas.openxmlformats.org/drawingml/2006/main">
              <a:graphicData uri="http://schemas.openxmlformats.org/drawingml/2006/picture">
                <pic:pic xmlns:pic="http://schemas.openxmlformats.org/drawingml/2006/picture">
                  <pic:nvPicPr>
                    <pic:cNvPr id="2" name="Picture 2" descr="Image result for absorption spectrum example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2381250"/>
                    </a:xfrm>
                    <a:prstGeom prst="rect">
                      <a:avLst/>
                    </a:prstGeom>
                    <a:noFill/>
                    <a:ln>
                      <a:noFill/>
                    </a:ln>
                  </pic:spPr>
                </pic:pic>
              </a:graphicData>
            </a:graphic>
          </wp:inline>
        </w:drawing>
      </w:r>
    </w:p>
    <w:p w14:paraId="0BF5B822" w14:textId="77777777" w:rsidR="008228CF" w:rsidRDefault="008228CF" w:rsidP="008228CF"/>
    <w:p w14:paraId="6CA5AC84" w14:textId="77777777" w:rsidR="008228CF" w:rsidRDefault="008228CF" w:rsidP="008228CF"/>
    <w:p w14:paraId="2AD83EB0" w14:textId="77777777" w:rsidR="008228CF" w:rsidRDefault="008228CF" w:rsidP="008228CF"/>
    <w:p w14:paraId="44E9ADCB" w14:textId="77777777" w:rsidR="008228CF" w:rsidRDefault="008228CF" w:rsidP="008228CF"/>
    <w:p w14:paraId="53BD2601" w14:textId="77777777" w:rsidR="008228CF" w:rsidRPr="00F20B60" w:rsidRDefault="008228CF" w:rsidP="008228CF">
      <w:pPr>
        <w:rPr>
          <w:b/>
        </w:rPr>
      </w:pPr>
      <w:r w:rsidRPr="00F20B60">
        <w:rPr>
          <w:b/>
        </w:rPr>
        <w:t>Lesson 3: Size of the Universe</w:t>
      </w:r>
    </w:p>
    <w:p w14:paraId="1A67C55D" w14:textId="77777777" w:rsidR="008228CF" w:rsidRDefault="008228CF" w:rsidP="008228CF">
      <w:pPr>
        <w:pStyle w:val="ListParagraph"/>
      </w:pPr>
      <w:r>
        <w:t xml:space="preserve">The velocity of a galaxy can be determined by measuring the shift of its spectral lines. </w:t>
      </w:r>
    </w:p>
    <w:p w14:paraId="1A0B41D3" w14:textId="77777777" w:rsidR="008228CF" w:rsidRDefault="008228CF" w:rsidP="008228CF">
      <w:pPr>
        <w:pStyle w:val="ListParagraph"/>
      </w:pPr>
      <w:r>
        <w:t>The spectrum of Hydrogen is shown below.</w:t>
      </w:r>
    </w:p>
    <w:p w14:paraId="3CE9089B" w14:textId="77777777" w:rsidR="008228CF" w:rsidRDefault="008228CF" w:rsidP="008228CF">
      <w:pPr>
        <w:pStyle w:val="ListParagraph"/>
        <w:jc w:val="center"/>
      </w:pPr>
      <w:r>
        <w:rPr>
          <w:noProof/>
        </w:rPr>
        <w:drawing>
          <wp:inline distT="0" distB="0" distL="0" distR="0" wp14:anchorId="129658CF" wp14:editId="2CD9B3E6">
            <wp:extent cx="339090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2114550"/>
                    </a:xfrm>
                    <a:prstGeom prst="rect">
                      <a:avLst/>
                    </a:prstGeom>
                    <a:noFill/>
                    <a:ln>
                      <a:noFill/>
                    </a:ln>
                  </pic:spPr>
                </pic:pic>
              </a:graphicData>
            </a:graphic>
          </wp:inline>
        </w:drawing>
      </w:r>
    </w:p>
    <w:p w14:paraId="52FBEAB0" w14:textId="77777777" w:rsidR="008228CF" w:rsidRDefault="008228CF" w:rsidP="008228CF">
      <w:pPr>
        <w:pStyle w:val="ListParagraph"/>
      </w:pPr>
    </w:p>
    <w:p w14:paraId="25674D9D" w14:textId="77777777" w:rsidR="008228CF" w:rsidRDefault="008228CF" w:rsidP="008228CF">
      <w:pPr>
        <w:pStyle w:val="ListParagraph"/>
      </w:pPr>
    </w:p>
    <w:p w14:paraId="07193430" w14:textId="77777777" w:rsidR="008228CF" w:rsidRDefault="008228CF" w:rsidP="008228CF">
      <w:pPr>
        <w:pStyle w:val="ListParagraph"/>
      </w:pPr>
      <w:r>
        <w:t>Several Galaxies with their spectra are shown below.</w:t>
      </w:r>
    </w:p>
    <w:p w14:paraId="6CF3D918" w14:textId="77777777" w:rsidR="008228CF" w:rsidRDefault="008228CF" w:rsidP="008228CF">
      <w:pPr>
        <w:pStyle w:val="ListParagraph"/>
      </w:pPr>
    </w:p>
    <w:p w14:paraId="61DC6EBE" w14:textId="77777777" w:rsidR="008228CF" w:rsidRDefault="008228CF" w:rsidP="008228CF">
      <w:pPr>
        <w:pStyle w:val="ListParagraph"/>
      </w:pPr>
      <w:r>
        <w:t>Galaxy A</w:t>
      </w:r>
    </w:p>
    <w:p w14:paraId="60916722" w14:textId="77777777" w:rsidR="008228CF" w:rsidRDefault="008228CF" w:rsidP="008228CF">
      <w:pPr>
        <w:pStyle w:val="ListParagraph"/>
      </w:pPr>
      <w:r>
        <w:rPr>
          <w:noProof/>
        </w:rPr>
        <w:drawing>
          <wp:inline distT="0" distB="0" distL="0" distR="0" wp14:anchorId="36D748F6" wp14:editId="7C16C700">
            <wp:extent cx="1314450" cy="1314450"/>
            <wp:effectExtent l="0" t="0" r="0" b="0"/>
            <wp:docPr id="10" name="Picture 10" descr="https://www.cfa.harvard.edu/seuforum/galSpeed/images/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fa.harvard.edu/seuforum/galSpeed/images/g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noProof/>
        </w:rPr>
        <w:drawing>
          <wp:inline distT="0" distB="0" distL="0" distR="0" wp14:anchorId="10DD4FB4" wp14:editId="154753E1">
            <wp:extent cx="3333750" cy="1743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743075"/>
                    </a:xfrm>
                    <a:prstGeom prst="rect">
                      <a:avLst/>
                    </a:prstGeom>
                    <a:noFill/>
                    <a:ln>
                      <a:noFill/>
                    </a:ln>
                  </pic:spPr>
                </pic:pic>
              </a:graphicData>
            </a:graphic>
          </wp:inline>
        </w:drawing>
      </w:r>
    </w:p>
    <w:p w14:paraId="452E63B6" w14:textId="77777777" w:rsidR="008228CF" w:rsidRDefault="008228CF" w:rsidP="008228CF">
      <w:pPr>
        <w:pStyle w:val="ListParagraph"/>
      </w:pPr>
    </w:p>
    <w:p w14:paraId="1FB40739" w14:textId="77777777" w:rsidR="008228CF" w:rsidRDefault="008228CF" w:rsidP="008228CF">
      <w:pPr>
        <w:pStyle w:val="ListParagraph"/>
      </w:pPr>
      <w:r>
        <w:t>Galaxy B</w:t>
      </w:r>
    </w:p>
    <w:p w14:paraId="5885E1D5" w14:textId="77777777" w:rsidR="008228CF" w:rsidRDefault="008228CF" w:rsidP="008228CF">
      <w:pPr>
        <w:pStyle w:val="ListParagraph"/>
      </w:pPr>
      <w:r>
        <w:rPr>
          <w:noProof/>
        </w:rPr>
        <w:drawing>
          <wp:inline distT="0" distB="0" distL="0" distR="0" wp14:anchorId="6C69AE03" wp14:editId="2D4589AD">
            <wp:extent cx="1304925" cy="1304925"/>
            <wp:effectExtent l="0" t="0" r="9525" b="9525"/>
            <wp:docPr id="8" name="Picture 8" descr="https://www.cfa.harvard.edu/seuforum/galSpeed/images/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fa.harvard.edu/seuforum/galSpeed/images/g2.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noProof/>
        </w:rPr>
        <w:drawing>
          <wp:inline distT="0" distB="0" distL="0" distR="0" wp14:anchorId="5FBF6A91" wp14:editId="4D6829C5">
            <wp:extent cx="3400425" cy="1762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1762125"/>
                    </a:xfrm>
                    <a:prstGeom prst="rect">
                      <a:avLst/>
                    </a:prstGeom>
                    <a:noFill/>
                    <a:ln>
                      <a:noFill/>
                    </a:ln>
                  </pic:spPr>
                </pic:pic>
              </a:graphicData>
            </a:graphic>
          </wp:inline>
        </w:drawing>
      </w:r>
    </w:p>
    <w:p w14:paraId="23359733" w14:textId="77777777" w:rsidR="008228CF" w:rsidRDefault="008228CF" w:rsidP="008228CF">
      <w:pPr>
        <w:pStyle w:val="ListParagraph"/>
      </w:pPr>
    </w:p>
    <w:p w14:paraId="59F64BCE" w14:textId="77777777" w:rsidR="008228CF" w:rsidRDefault="008228CF" w:rsidP="008228CF">
      <w:pPr>
        <w:pStyle w:val="ListParagraph"/>
      </w:pPr>
    </w:p>
    <w:p w14:paraId="58C6F43A" w14:textId="77777777" w:rsidR="008228CF" w:rsidRDefault="008228CF" w:rsidP="008228CF">
      <w:pPr>
        <w:pStyle w:val="ListParagraph"/>
      </w:pPr>
    </w:p>
    <w:p w14:paraId="63943F77" w14:textId="77777777" w:rsidR="008228CF" w:rsidRDefault="008228CF" w:rsidP="008228CF">
      <w:pPr>
        <w:pStyle w:val="ListParagraph"/>
      </w:pPr>
    </w:p>
    <w:p w14:paraId="4953B5BC" w14:textId="77777777" w:rsidR="008228CF" w:rsidRDefault="008228CF" w:rsidP="008228CF">
      <w:pPr>
        <w:pStyle w:val="ListParagraph"/>
      </w:pPr>
    </w:p>
    <w:p w14:paraId="2B6FD0A7" w14:textId="77777777" w:rsidR="008228CF" w:rsidRDefault="008228CF" w:rsidP="008228CF">
      <w:pPr>
        <w:pStyle w:val="ListParagraph"/>
      </w:pPr>
      <w:r>
        <w:t>Galaxy C</w:t>
      </w:r>
    </w:p>
    <w:p w14:paraId="7BA46AF5" w14:textId="77777777" w:rsidR="008228CF" w:rsidRDefault="008228CF" w:rsidP="008228CF">
      <w:pPr>
        <w:pStyle w:val="ListParagraph"/>
      </w:pPr>
      <w:r>
        <w:rPr>
          <w:noProof/>
        </w:rPr>
        <w:drawing>
          <wp:inline distT="0" distB="0" distL="0" distR="0" wp14:anchorId="30175664" wp14:editId="0A59FC6B">
            <wp:extent cx="1419225" cy="1419225"/>
            <wp:effectExtent l="0" t="0" r="9525" b="9525"/>
            <wp:docPr id="6" name="Picture 6" descr="https://www.cfa.harvard.edu/seuforum/galSpeed/images/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fa.harvard.edu/seuforum/galSpeed/images/g5.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rPr>
        <w:drawing>
          <wp:inline distT="0" distB="0" distL="0" distR="0" wp14:anchorId="3935504A" wp14:editId="4D56024B">
            <wp:extent cx="339090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900" cy="1762125"/>
                    </a:xfrm>
                    <a:prstGeom prst="rect">
                      <a:avLst/>
                    </a:prstGeom>
                    <a:noFill/>
                    <a:ln>
                      <a:noFill/>
                    </a:ln>
                  </pic:spPr>
                </pic:pic>
              </a:graphicData>
            </a:graphic>
          </wp:inline>
        </w:drawing>
      </w:r>
    </w:p>
    <w:p w14:paraId="6DA84677" w14:textId="77777777" w:rsidR="008228CF" w:rsidRDefault="008228CF" w:rsidP="008228CF">
      <w:pPr>
        <w:pStyle w:val="ListParagraph"/>
      </w:pPr>
    </w:p>
    <w:p w14:paraId="6BA44108" w14:textId="77777777" w:rsidR="00F20B60" w:rsidRDefault="00F20B60" w:rsidP="008228CF">
      <w:pPr>
        <w:pStyle w:val="ListParagraph"/>
      </w:pPr>
    </w:p>
    <w:p w14:paraId="175FCF36" w14:textId="77777777" w:rsidR="00F20B60" w:rsidRDefault="00F20B60" w:rsidP="008228CF">
      <w:pPr>
        <w:pStyle w:val="ListParagraph"/>
      </w:pPr>
    </w:p>
    <w:p w14:paraId="519D1578" w14:textId="77777777" w:rsidR="008228CF" w:rsidRDefault="008228CF" w:rsidP="008228CF">
      <w:pPr>
        <w:pStyle w:val="ListParagraph"/>
      </w:pPr>
      <w:r>
        <w:lastRenderedPageBreak/>
        <w:t>Galaxy D</w:t>
      </w:r>
    </w:p>
    <w:p w14:paraId="124D880B" w14:textId="77777777" w:rsidR="008228CF" w:rsidRDefault="008228CF" w:rsidP="008228CF">
      <w:pPr>
        <w:pStyle w:val="ListParagraph"/>
      </w:pPr>
      <w:r>
        <w:rPr>
          <w:noProof/>
        </w:rPr>
        <w:drawing>
          <wp:inline distT="0" distB="0" distL="0" distR="0" wp14:anchorId="77A2E829" wp14:editId="3FB162D5">
            <wp:extent cx="1409700" cy="1409700"/>
            <wp:effectExtent l="0" t="0" r="0" b="0"/>
            <wp:docPr id="4" name="Picture 4" descr="https://www.cfa.harvard.edu/seuforum/galSpeed/images/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fa.harvard.edu/seuforum/galSpeed/images/g4.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noProof/>
        </w:rPr>
        <w:drawing>
          <wp:inline distT="0" distB="0" distL="0" distR="0" wp14:anchorId="13295BA0" wp14:editId="34ACBF39">
            <wp:extent cx="3514725" cy="1828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725" cy="1828800"/>
                    </a:xfrm>
                    <a:prstGeom prst="rect">
                      <a:avLst/>
                    </a:prstGeom>
                    <a:noFill/>
                    <a:ln>
                      <a:noFill/>
                    </a:ln>
                  </pic:spPr>
                </pic:pic>
              </a:graphicData>
            </a:graphic>
          </wp:inline>
        </w:drawing>
      </w:r>
    </w:p>
    <w:p w14:paraId="4368D39B" w14:textId="77777777" w:rsidR="008228CF" w:rsidRDefault="008228CF" w:rsidP="008228CF">
      <w:pPr>
        <w:pStyle w:val="ListParagraph"/>
      </w:pPr>
    </w:p>
    <w:p w14:paraId="278AB155" w14:textId="77777777" w:rsidR="008228CF" w:rsidRDefault="008228CF" w:rsidP="008228CF">
      <w:pPr>
        <w:pStyle w:val="ListParagraph"/>
      </w:pPr>
    </w:p>
    <w:p w14:paraId="0EC1E36C" w14:textId="77777777" w:rsidR="008228CF" w:rsidRDefault="008228CF" w:rsidP="008228CF">
      <w:pPr>
        <w:pStyle w:val="ListParagraph"/>
      </w:pPr>
      <w:r>
        <w:t>Galaxy E</w:t>
      </w:r>
    </w:p>
    <w:p w14:paraId="3F3E5C09" w14:textId="77777777" w:rsidR="008228CF" w:rsidRDefault="008228CF" w:rsidP="008228CF">
      <w:pPr>
        <w:pStyle w:val="ListParagraph"/>
      </w:pPr>
      <w:r>
        <w:rPr>
          <w:noProof/>
        </w:rPr>
        <w:drawing>
          <wp:inline distT="0" distB="0" distL="0" distR="0" wp14:anchorId="6230CD17" wp14:editId="0538CDF7">
            <wp:extent cx="1428750" cy="1428750"/>
            <wp:effectExtent l="0" t="0" r="0" b="0"/>
            <wp:docPr id="2" name="Picture 2" descr="https://www.cfa.harvard.edu/seuforum/galSpeed/images/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fa.harvard.edu/seuforum/galSpeed/images/g3.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rPr>
        <w:drawing>
          <wp:inline distT="0" distB="0" distL="0" distR="0" wp14:anchorId="6F4231B4" wp14:editId="5979B057">
            <wp:extent cx="3533775"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3775" cy="1828800"/>
                    </a:xfrm>
                    <a:prstGeom prst="rect">
                      <a:avLst/>
                    </a:prstGeom>
                    <a:noFill/>
                    <a:ln>
                      <a:noFill/>
                    </a:ln>
                  </pic:spPr>
                </pic:pic>
              </a:graphicData>
            </a:graphic>
          </wp:inline>
        </w:drawing>
      </w:r>
    </w:p>
    <w:p w14:paraId="565D88C7" w14:textId="77777777" w:rsidR="008228CF" w:rsidRDefault="008228CF" w:rsidP="008228CF">
      <w:pPr>
        <w:pStyle w:val="ListParagraph"/>
      </w:pPr>
    </w:p>
    <w:p w14:paraId="5D552D62" w14:textId="77777777" w:rsidR="008228CF" w:rsidRDefault="008228CF" w:rsidP="008228CF">
      <w:pPr>
        <w:pStyle w:val="ListParagraph"/>
      </w:pPr>
    </w:p>
    <w:p w14:paraId="27BAE271" w14:textId="77777777" w:rsidR="008228CF" w:rsidRDefault="008228CF" w:rsidP="008228CF">
      <w:pPr>
        <w:pStyle w:val="ListParagraph"/>
      </w:pPr>
    </w:p>
    <w:p w14:paraId="478DDAB9" w14:textId="77777777" w:rsidR="008228CF" w:rsidRDefault="008228CF" w:rsidP="008228CF">
      <w:pPr>
        <w:pStyle w:val="ListParagraph"/>
      </w:pPr>
    </w:p>
    <w:p w14:paraId="280CC499" w14:textId="77777777" w:rsidR="008228CF" w:rsidRDefault="008228CF" w:rsidP="008228CF">
      <w:pPr>
        <w:pStyle w:val="ListParagraph"/>
      </w:pPr>
    </w:p>
    <w:p w14:paraId="0CDEEFD0" w14:textId="77777777" w:rsidR="008228CF" w:rsidRDefault="008228CF" w:rsidP="008228CF">
      <w:pPr>
        <w:pStyle w:val="ListParagraph"/>
      </w:pPr>
      <w:r>
        <w:t>Use the Laboratory Hydrogen as a reference, answer the following questions.</w:t>
      </w:r>
    </w:p>
    <w:p w14:paraId="5FA2A3F3" w14:textId="77777777" w:rsidR="008228CF" w:rsidRDefault="008228CF" w:rsidP="008228CF">
      <w:pPr>
        <w:pStyle w:val="ListParagraph"/>
        <w:numPr>
          <w:ilvl w:val="0"/>
          <w:numId w:val="3"/>
        </w:numPr>
        <w:spacing w:after="200" w:line="276" w:lineRule="auto"/>
      </w:pPr>
      <w:r>
        <w:t>Based on the Red Shift, rank the galaxies in order of distance from Earth.</w:t>
      </w:r>
    </w:p>
    <w:p w14:paraId="7D78939D" w14:textId="77777777" w:rsidR="008228CF" w:rsidRDefault="008228CF" w:rsidP="008228CF"/>
    <w:p w14:paraId="15C3F549" w14:textId="77777777" w:rsidR="008228CF" w:rsidRDefault="008228CF" w:rsidP="008228CF"/>
    <w:p w14:paraId="19A59FC1" w14:textId="77777777" w:rsidR="008228CF" w:rsidRDefault="008228CF" w:rsidP="008228CF">
      <w:pPr>
        <w:pStyle w:val="ListParagraph"/>
        <w:numPr>
          <w:ilvl w:val="0"/>
          <w:numId w:val="3"/>
        </w:numPr>
        <w:spacing w:after="200" w:line="276" w:lineRule="auto"/>
      </w:pPr>
      <w:r>
        <w:t>What type of Feature (Absorption, Emission or Continuous) is the Red Line in the spectrum of each galaxy?</w:t>
      </w:r>
    </w:p>
    <w:p w14:paraId="01EE655E" w14:textId="77777777" w:rsidR="008228CF" w:rsidRDefault="008228CF" w:rsidP="008228CF"/>
    <w:p w14:paraId="31B367BE" w14:textId="77777777" w:rsidR="008228CF" w:rsidRDefault="008228CF" w:rsidP="008228CF"/>
    <w:p w14:paraId="4A9FBE64" w14:textId="77777777" w:rsidR="008228CF" w:rsidRDefault="008228CF" w:rsidP="008228CF">
      <w:pPr>
        <w:pStyle w:val="ListParagraph"/>
        <w:numPr>
          <w:ilvl w:val="0"/>
          <w:numId w:val="3"/>
        </w:numPr>
        <w:spacing w:after="200" w:line="276" w:lineRule="auto"/>
      </w:pPr>
      <w:r>
        <w:t xml:space="preserve">The spectrum of each of the galaxies shows additional </w:t>
      </w:r>
      <w:proofErr w:type="spellStart"/>
      <w:r>
        <w:t>colours</w:t>
      </w:r>
      <w:proofErr w:type="spellEnd"/>
      <w:r>
        <w:t xml:space="preserve"> that are not present in the lab spectrum.  What do you think these </w:t>
      </w:r>
      <w:proofErr w:type="spellStart"/>
      <w:r>
        <w:t>colours</w:t>
      </w:r>
      <w:proofErr w:type="spellEnd"/>
      <w:r>
        <w:t xml:space="preserve"> are?</w:t>
      </w:r>
    </w:p>
    <w:p w14:paraId="6D57CF0D" w14:textId="77777777" w:rsidR="008228CF" w:rsidRDefault="008228CF" w:rsidP="008228CF"/>
    <w:p w14:paraId="5CAF25EC" w14:textId="77777777" w:rsidR="008228CF" w:rsidRDefault="008228CF" w:rsidP="008228CF">
      <w:pPr>
        <w:ind w:left="720"/>
      </w:pPr>
      <w:r>
        <w:lastRenderedPageBreak/>
        <w:t>BONUS</w:t>
      </w:r>
      <w:r>
        <w:br/>
        <w:t xml:space="preserve">4. The equation </w:t>
      </w:r>
      <w:r>
        <w:rPr>
          <w:position w:val="-34"/>
        </w:rPr>
        <w:object w:dxaOrig="1545" w:dyaOrig="795" w14:anchorId="2C6EC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39.8pt" o:ole="">
            <v:imagedata r:id="rId22" o:title=""/>
          </v:shape>
          <o:OLEObject Type="Embed" ProgID="Equation.DSMT4" ShapeID="_x0000_i1025" DrawAspect="Content" ObjectID="_1509902051" r:id="rId23"/>
        </w:object>
      </w:r>
      <w:r>
        <w:t xml:space="preserve"> can be used to determine the speed of a galaxy where:</w:t>
      </w:r>
    </w:p>
    <w:p w14:paraId="464EC6D8" w14:textId="77777777" w:rsidR="008228CF" w:rsidRDefault="008228CF" w:rsidP="008228CF">
      <w:pPr>
        <w:ind w:left="720"/>
      </w:pPr>
      <w:r>
        <w:tab/>
      </w:r>
      <w:r>
        <w:sym w:font="Symbol" w:char="F06C"/>
      </w:r>
      <w:r>
        <w:t xml:space="preserve"> = Lab wavelength measurement (nm)</w:t>
      </w:r>
    </w:p>
    <w:p w14:paraId="572F2CD3" w14:textId="77777777" w:rsidR="008228CF" w:rsidRDefault="008228CF" w:rsidP="008228CF">
      <w:pPr>
        <w:ind w:left="720"/>
      </w:pPr>
      <w:r>
        <w:tab/>
      </w:r>
      <w:r>
        <w:sym w:font="Symbol" w:char="F044"/>
      </w:r>
      <w:r>
        <w:sym w:font="Symbol" w:char="F06C"/>
      </w:r>
      <w:r>
        <w:t xml:space="preserve"> = Amount wavelength has shifted (nm)</w:t>
      </w:r>
    </w:p>
    <w:p w14:paraId="47D78B1F" w14:textId="77777777" w:rsidR="008228CF" w:rsidRDefault="008228CF" w:rsidP="008228CF">
      <w:pPr>
        <w:ind w:left="720"/>
      </w:pPr>
      <w:r>
        <w:tab/>
      </w:r>
      <w:r>
        <w:rPr>
          <w:i/>
        </w:rPr>
        <w:t>v</w:t>
      </w:r>
      <w:r>
        <w:t xml:space="preserve"> = Recessional Velocity</w:t>
      </w:r>
    </w:p>
    <w:p w14:paraId="3300F064" w14:textId="77777777" w:rsidR="008228CF" w:rsidRDefault="008228CF" w:rsidP="008228CF">
      <w:pPr>
        <w:ind w:left="720"/>
      </w:pPr>
      <w:r>
        <w:rPr>
          <w:i/>
        </w:rPr>
        <w:tab/>
        <w:t>c</w:t>
      </w:r>
      <w:r>
        <w:t xml:space="preserve"> = 3.00 x 10</w:t>
      </w:r>
      <w:r>
        <w:rPr>
          <w:vertAlign w:val="superscript"/>
        </w:rPr>
        <w:t>5</w:t>
      </w:r>
      <w:r>
        <w:t xml:space="preserve"> km/s (speed of light)</w:t>
      </w:r>
    </w:p>
    <w:p w14:paraId="4612F4C9" w14:textId="77777777" w:rsidR="008228CF" w:rsidRDefault="008228CF" w:rsidP="008228CF">
      <w:pPr>
        <w:ind w:left="720"/>
      </w:pPr>
    </w:p>
    <w:p w14:paraId="60458F4B" w14:textId="77777777" w:rsidR="008228CF" w:rsidRDefault="008228CF" w:rsidP="008228CF">
      <w:pPr>
        <w:ind w:left="720"/>
      </w:pPr>
      <w:r>
        <w:t>Using this equation, determine the speed of each of the galaxies.</w:t>
      </w:r>
    </w:p>
    <w:p w14:paraId="67972D00" w14:textId="77777777" w:rsidR="008228CF" w:rsidRDefault="008228CF" w:rsidP="008228CF"/>
    <w:p w14:paraId="2DA64366" w14:textId="77777777" w:rsidR="00F20B60" w:rsidRDefault="00F20B60" w:rsidP="008228CF"/>
    <w:p w14:paraId="5E747732" w14:textId="77777777" w:rsidR="00F20B60" w:rsidRDefault="00F20B60" w:rsidP="008228CF"/>
    <w:p w14:paraId="350D9C85" w14:textId="77777777" w:rsidR="00F20B60" w:rsidRDefault="00F20B60" w:rsidP="008228CF"/>
    <w:p w14:paraId="663A6E9C" w14:textId="77777777" w:rsidR="008228CF" w:rsidRPr="00F20B60" w:rsidRDefault="008228CF" w:rsidP="008228CF">
      <w:pPr>
        <w:rPr>
          <w:b/>
        </w:rPr>
      </w:pPr>
      <w:r w:rsidRPr="00F20B60">
        <w:rPr>
          <w:b/>
        </w:rPr>
        <w:t>Lesson 4: Active Galaxies</w:t>
      </w:r>
    </w:p>
    <w:p w14:paraId="6AB23DC5" w14:textId="77777777" w:rsidR="004E4B86" w:rsidRDefault="00F20B60" w:rsidP="008228CF">
      <w:pPr>
        <w:numPr>
          <w:ilvl w:val="0"/>
          <w:numId w:val="10"/>
        </w:numPr>
      </w:pPr>
      <w:r w:rsidRPr="008228CF">
        <w:t xml:space="preserve">Summarize what causes active galactic nuclei. </w:t>
      </w:r>
    </w:p>
    <w:p w14:paraId="52F8AC5F" w14:textId="77777777" w:rsidR="008228CF" w:rsidRDefault="008228CF" w:rsidP="008228CF">
      <w:pPr>
        <w:ind w:left="720"/>
      </w:pPr>
    </w:p>
    <w:p w14:paraId="28F99161" w14:textId="77777777" w:rsidR="008228CF" w:rsidRPr="008228CF" w:rsidRDefault="008228CF" w:rsidP="008228CF">
      <w:pPr>
        <w:ind w:left="720"/>
      </w:pPr>
    </w:p>
    <w:p w14:paraId="094AFA0D" w14:textId="77777777" w:rsidR="004E4B86" w:rsidRDefault="00F20B60" w:rsidP="008228CF">
      <w:pPr>
        <w:numPr>
          <w:ilvl w:val="0"/>
          <w:numId w:val="10"/>
        </w:numPr>
      </w:pPr>
      <w:r w:rsidRPr="008228CF">
        <w:t>Why don’t we see any active galaxies near us?</w:t>
      </w:r>
    </w:p>
    <w:p w14:paraId="1C6786F6" w14:textId="77777777" w:rsidR="008228CF" w:rsidRDefault="008228CF" w:rsidP="008228CF"/>
    <w:p w14:paraId="4AB154B9" w14:textId="77777777" w:rsidR="008228CF" w:rsidRPr="008228CF" w:rsidRDefault="008228CF" w:rsidP="008228CF"/>
    <w:p w14:paraId="100C1061" w14:textId="77777777" w:rsidR="004E4B86" w:rsidRDefault="00F20B60" w:rsidP="008228CF">
      <w:pPr>
        <w:numPr>
          <w:ilvl w:val="0"/>
          <w:numId w:val="10"/>
        </w:numPr>
      </w:pPr>
      <w:r w:rsidRPr="008228CF">
        <w:t>What is the Eddington Limit and what does it tell us about Active Galaxies?</w:t>
      </w:r>
    </w:p>
    <w:p w14:paraId="39DD248B" w14:textId="77777777" w:rsidR="008228CF" w:rsidRDefault="008228CF" w:rsidP="008228CF"/>
    <w:p w14:paraId="73CFB106" w14:textId="77777777" w:rsidR="00F20B60" w:rsidRDefault="00F20B60" w:rsidP="008228CF"/>
    <w:p w14:paraId="01C72CCB" w14:textId="77777777" w:rsidR="00F20B60" w:rsidRPr="008228CF" w:rsidRDefault="00F20B60" w:rsidP="008228CF"/>
    <w:p w14:paraId="510E13BA" w14:textId="77777777" w:rsidR="004E4B86" w:rsidRDefault="00F20B60" w:rsidP="008228CF">
      <w:pPr>
        <w:numPr>
          <w:ilvl w:val="0"/>
          <w:numId w:val="10"/>
        </w:numPr>
      </w:pPr>
      <w:r w:rsidRPr="008228CF">
        <w:t>What is a Blazar?</w:t>
      </w:r>
    </w:p>
    <w:p w14:paraId="2417B851" w14:textId="77777777" w:rsidR="008228CF" w:rsidRDefault="008228CF" w:rsidP="008228CF">
      <w:pPr>
        <w:pStyle w:val="ListParagraph"/>
      </w:pPr>
    </w:p>
    <w:p w14:paraId="3D06BB91" w14:textId="77777777" w:rsidR="008228CF" w:rsidRDefault="008228CF" w:rsidP="008228CF"/>
    <w:p w14:paraId="46566FBC" w14:textId="77777777" w:rsidR="008228CF" w:rsidRPr="008228CF" w:rsidRDefault="008228CF" w:rsidP="008228CF"/>
    <w:p w14:paraId="7D0952C3" w14:textId="77777777" w:rsidR="008228CF" w:rsidRDefault="008228CF" w:rsidP="008228CF"/>
    <w:p w14:paraId="69B91061" w14:textId="77777777" w:rsidR="008228CF" w:rsidRPr="00F20B60" w:rsidRDefault="008228CF" w:rsidP="008228CF">
      <w:pPr>
        <w:rPr>
          <w:b/>
        </w:rPr>
      </w:pPr>
      <w:r w:rsidRPr="00F20B60">
        <w:rPr>
          <w:b/>
        </w:rPr>
        <w:lastRenderedPageBreak/>
        <w:t>Lesson 5: Dark Matter &amp; Energy</w:t>
      </w:r>
    </w:p>
    <w:p w14:paraId="7BB637B8" w14:textId="77777777" w:rsidR="004E4B86" w:rsidRPr="008228CF" w:rsidRDefault="008228CF" w:rsidP="008228CF">
      <w:pPr>
        <w:numPr>
          <w:ilvl w:val="0"/>
          <w:numId w:val="12"/>
        </w:numPr>
      </w:pPr>
      <w:r w:rsidRPr="008228CF">
        <w:rPr>
          <w:lang w:val="en-CA"/>
        </w:rPr>
        <w:t>Explain the difference between Dark Matter and Dark Energy.</w:t>
      </w:r>
    </w:p>
    <w:p w14:paraId="18848FEC" w14:textId="77777777" w:rsidR="008228CF" w:rsidRDefault="008228CF" w:rsidP="008228CF">
      <w:pPr>
        <w:rPr>
          <w:lang w:val="en-CA"/>
        </w:rPr>
      </w:pPr>
    </w:p>
    <w:p w14:paraId="309210CD" w14:textId="77777777" w:rsidR="008228CF" w:rsidRDefault="008228CF" w:rsidP="008228CF">
      <w:pPr>
        <w:rPr>
          <w:lang w:val="en-CA"/>
        </w:rPr>
      </w:pPr>
    </w:p>
    <w:p w14:paraId="6E9B478F" w14:textId="77777777" w:rsidR="008228CF" w:rsidRPr="008228CF" w:rsidRDefault="008228CF" w:rsidP="008228CF"/>
    <w:p w14:paraId="561536E7" w14:textId="77777777" w:rsidR="004E4B86" w:rsidRPr="008228CF" w:rsidRDefault="008228CF" w:rsidP="008228CF">
      <w:pPr>
        <w:numPr>
          <w:ilvl w:val="0"/>
          <w:numId w:val="12"/>
        </w:numPr>
      </w:pPr>
      <w:r w:rsidRPr="008228CF">
        <w:rPr>
          <w:lang w:val="en-CA"/>
        </w:rPr>
        <w:t>Despite not being able to see Dark Matter, why do Astronomers believe it exists?</w:t>
      </w:r>
    </w:p>
    <w:p w14:paraId="06E822CC" w14:textId="77777777" w:rsidR="008228CF" w:rsidRDefault="008228CF" w:rsidP="008228CF">
      <w:pPr>
        <w:rPr>
          <w:lang w:val="en-CA"/>
        </w:rPr>
      </w:pPr>
    </w:p>
    <w:p w14:paraId="128BAEA6" w14:textId="77777777" w:rsidR="008228CF" w:rsidRDefault="008228CF" w:rsidP="008228CF">
      <w:pPr>
        <w:rPr>
          <w:lang w:val="en-CA"/>
        </w:rPr>
      </w:pPr>
    </w:p>
    <w:p w14:paraId="13B7D52C" w14:textId="77777777" w:rsidR="008228CF" w:rsidRDefault="008228CF" w:rsidP="008228CF">
      <w:pPr>
        <w:rPr>
          <w:lang w:val="en-CA"/>
        </w:rPr>
      </w:pPr>
    </w:p>
    <w:p w14:paraId="0E79BBAD" w14:textId="77777777" w:rsidR="008228CF" w:rsidRPr="008228CF" w:rsidRDefault="008228CF" w:rsidP="008228CF"/>
    <w:p w14:paraId="6F218249" w14:textId="77777777" w:rsidR="004E4B86" w:rsidRPr="008228CF" w:rsidRDefault="008228CF" w:rsidP="008228CF">
      <w:pPr>
        <w:numPr>
          <w:ilvl w:val="0"/>
          <w:numId w:val="12"/>
        </w:numPr>
      </w:pPr>
      <w:r w:rsidRPr="008228CF">
        <w:rPr>
          <w:lang w:val="en-CA"/>
        </w:rPr>
        <w:t>Do you believe the universe will continue to accelerate? Why or why not?</w:t>
      </w:r>
    </w:p>
    <w:p w14:paraId="73900B53" w14:textId="77777777" w:rsidR="008228CF" w:rsidRDefault="008228CF" w:rsidP="008228CF">
      <w:pPr>
        <w:rPr>
          <w:lang w:val="en-CA"/>
        </w:rPr>
      </w:pPr>
    </w:p>
    <w:p w14:paraId="780F6310" w14:textId="77777777" w:rsidR="008228CF" w:rsidRDefault="008228CF" w:rsidP="008228CF">
      <w:pPr>
        <w:rPr>
          <w:lang w:val="en-CA"/>
        </w:rPr>
      </w:pPr>
    </w:p>
    <w:p w14:paraId="01585D05" w14:textId="77777777" w:rsidR="008228CF" w:rsidRPr="008228CF" w:rsidRDefault="008228CF" w:rsidP="008228CF"/>
    <w:p w14:paraId="35F53433" w14:textId="77777777" w:rsidR="008228CF" w:rsidRPr="00F20B60" w:rsidRDefault="008228CF" w:rsidP="008228CF">
      <w:pPr>
        <w:rPr>
          <w:b/>
        </w:rPr>
      </w:pPr>
      <w:r>
        <w:br/>
      </w:r>
      <w:r w:rsidRPr="00F20B60">
        <w:rPr>
          <w:b/>
        </w:rPr>
        <w:t>Lesson 6: Stellar Evolution</w:t>
      </w:r>
    </w:p>
    <w:p w14:paraId="1AE068E4" w14:textId="77777777" w:rsidR="008228CF" w:rsidRDefault="008228CF" w:rsidP="008228CF">
      <w:r>
        <w:t>Using the applets on the website</w:t>
      </w:r>
      <w:r w:rsidR="005B7C6A">
        <w:t>s to help you</w:t>
      </w:r>
      <w:r>
        <w:t>:</w:t>
      </w:r>
    </w:p>
    <w:p w14:paraId="2E24A209" w14:textId="77777777" w:rsidR="008228CF" w:rsidRDefault="008228CF" w:rsidP="008228CF">
      <w:r>
        <w:t xml:space="preserve"> </w:t>
      </w:r>
      <w:hyperlink r:id="rId24" w:history="1">
        <w:r w:rsidR="00042567" w:rsidRPr="00042567">
          <w:rPr>
            <w:rStyle w:val="Hyperlink"/>
          </w:rPr>
          <w:t>https://phet.colorado.edu/sims/html/blackbody-spectrum/latest/blackbody-spectrum_en.html</w:t>
        </w:r>
      </w:hyperlink>
    </w:p>
    <w:p w14:paraId="4E68F761" w14:textId="77777777" w:rsidR="005B7C6A" w:rsidRDefault="005B7C6A" w:rsidP="005B7C6A">
      <w:pPr>
        <w:rPr>
          <w:rFonts w:eastAsia="Times New Roman" w:cs="Times New Roman"/>
        </w:rPr>
      </w:pPr>
      <w:hyperlink r:id="rId25" w:history="1">
        <w:r w:rsidRPr="00D30264">
          <w:rPr>
            <w:rStyle w:val="Hyperlink"/>
            <w:rFonts w:eastAsia="Times New Roman" w:cs="Times New Roman"/>
          </w:rPr>
          <w:t xml:space="preserve"> http://www.kcvs.ca/details.html?key=starColour</w:t>
        </w:r>
      </w:hyperlink>
    </w:p>
    <w:p w14:paraId="2BE7225A" w14:textId="77777777" w:rsidR="005B7C6A" w:rsidRDefault="005B7C6A" w:rsidP="008228CF">
      <w:hyperlink r:id="rId26" w:history="1">
        <w:r w:rsidRPr="005B7C6A">
          <w:rPr>
            <w:rStyle w:val="Hyperlink"/>
          </w:rPr>
          <w:t>http://www.kcvs.ca/details.html?key=spectralType</w:t>
        </w:r>
      </w:hyperlink>
    </w:p>
    <w:p w14:paraId="5D1D8F90" w14:textId="77777777" w:rsidR="008228CF" w:rsidRDefault="008228CF" w:rsidP="008228CF">
      <w:r>
        <w:t>Complete the following activities.</w:t>
      </w:r>
    </w:p>
    <w:p w14:paraId="52198258" w14:textId="77777777" w:rsidR="008228CF" w:rsidRDefault="008228CF" w:rsidP="008228CF">
      <w:pPr>
        <w:pStyle w:val="ListParagraph"/>
        <w:numPr>
          <w:ilvl w:val="0"/>
          <w:numId w:val="8"/>
        </w:numPr>
        <w:spacing w:line="256" w:lineRule="auto"/>
      </w:pPr>
      <w:r>
        <w:t>Spectrum</w:t>
      </w:r>
    </w:p>
    <w:p w14:paraId="37AA4D8D" w14:textId="77777777" w:rsidR="008228CF" w:rsidRDefault="008228CF" w:rsidP="008228CF">
      <w:pPr>
        <w:pStyle w:val="ListParagraph"/>
        <w:numPr>
          <w:ilvl w:val="1"/>
          <w:numId w:val="8"/>
        </w:numPr>
        <w:spacing w:before="160" w:line="256" w:lineRule="auto"/>
      </w:pPr>
      <w:r>
        <w:t xml:space="preserve">Identify the </w:t>
      </w:r>
      <w:proofErr w:type="spellStart"/>
      <w:r>
        <w:t>colour</w:t>
      </w:r>
      <w:proofErr w:type="spellEnd"/>
      <w:r>
        <w:t xml:space="preserve"> of light that corresponds to each of the following wavelengths:</w:t>
      </w:r>
    </w:p>
    <w:p w14:paraId="1B6DDD10" w14:textId="77777777" w:rsidR="008228CF" w:rsidRDefault="008228CF" w:rsidP="008228CF">
      <w:pPr>
        <w:pStyle w:val="ListParagraph"/>
        <w:numPr>
          <w:ilvl w:val="2"/>
          <w:numId w:val="8"/>
        </w:numPr>
        <w:spacing w:before="160" w:line="360" w:lineRule="auto"/>
        <w:ind w:hanging="181"/>
      </w:pPr>
      <w:r>
        <w:t>430 nm</w:t>
      </w:r>
    </w:p>
    <w:p w14:paraId="60C66330" w14:textId="77777777" w:rsidR="008228CF" w:rsidRDefault="008228CF" w:rsidP="008228CF">
      <w:pPr>
        <w:pStyle w:val="ListParagraph"/>
        <w:numPr>
          <w:ilvl w:val="2"/>
          <w:numId w:val="8"/>
        </w:numPr>
        <w:spacing w:before="160" w:line="360" w:lineRule="auto"/>
        <w:ind w:hanging="181"/>
      </w:pPr>
      <w:r>
        <w:t>550 nm</w:t>
      </w:r>
    </w:p>
    <w:p w14:paraId="35D80101" w14:textId="77777777" w:rsidR="008228CF" w:rsidRDefault="008228CF" w:rsidP="008228CF">
      <w:pPr>
        <w:pStyle w:val="ListParagraph"/>
        <w:numPr>
          <w:ilvl w:val="2"/>
          <w:numId w:val="8"/>
        </w:numPr>
        <w:spacing w:before="160" w:line="360" w:lineRule="auto"/>
        <w:ind w:hanging="181"/>
      </w:pPr>
      <w:r>
        <w:t>635 nm</w:t>
      </w:r>
    </w:p>
    <w:p w14:paraId="3AAB51AA" w14:textId="77777777" w:rsidR="008228CF" w:rsidRDefault="008228CF" w:rsidP="008228CF">
      <w:pPr>
        <w:pStyle w:val="ListParagraph"/>
        <w:numPr>
          <w:ilvl w:val="2"/>
          <w:numId w:val="8"/>
        </w:numPr>
        <w:spacing w:before="160" w:line="360" w:lineRule="auto"/>
        <w:ind w:hanging="181"/>
      </w:pPr>
      <w:r>
        <w:t>715 nm</w:t>
      </w:r>
    </w:p>
    <w:p w14:paraId="5968B97A" w14:textId="77777777" w:rsidR="00F20B60" w:rsidRDefault="00F20B60" w:rsidP="00F20B60">
      <w:pPr>
        <w:spacing w:before="160" w:line="360" w:lineRule="auto"/>
      </w:pPr>
    </w:p>
    <w:p w14:paraId="21A06B8B" w14:textId="77777777" w:rsidR="00F20B60" w:rsidRDefault="00F20B60" w:rsidP="00F20B60">
      <w:pPr>
        <w:spacing w:before="160" w:line="360" w:lineRule="auto"/>
      </w:pPr>
    </w:p>
    <w:p w14:paraId="224A6E64" w14:textId="77777777" w:rsidR="008228CF" w:rsidRDefault="008228CF" w:rsidP="008228CF">
      <w:pPr>
        <w:pStyle w:val="ListParagraph"/>
        <w:numPr>
          <w:ilvl w:val="0"/>
          <w:numId w:val="8"/>
        </w:numPr>
        <w:spacing w:line="256" w:lineRule="auto"/>
      </w:pPr>
      <w:r>
        <w:lastRenderedPageBreak/>
        <w:t xml:space="preserve">Star </w:t>
      </w:r>
      <w:proofErr w:type="spellStart"/>
      <w:r>
        <w:t>Colour</w:t>
      </w:r>
      <w:proofErr w:type="spellEnd"/>
    </w:p>
    <w:p w14:paraId="1C79C354" w14:textId="77777777" w:rsidR="008228CF" w:rsidRDefault="008228CF" w:rsidP="008228CF">
      <w:pPr>
        <w:pStyle w:val="ListParagraph"/>
        <w:numPr>
          <w:ilvl w:val="1"/>
          <w:numId w:val="8"/>
        </w:numPr>
        <w:spacing w:line="256" w:lineRule="auto"/>
      </w:pPr>
      <w:r>
        <w:t xml:space="preserve">Identify the </w:t>
      </w:r>
      <w:proofErr w:type="spellStart"/>
      <w:r>
        <w:t>colour</w:t>
      </w:r>
      <w:proofErr w:type="spellEnd"/>
      <w:r>
        <w:t xml:space="preserve"> of the star that corresponds to each of the temperatures below</w:t>
      </w:r>
    </w:p>
    <w:p w14:paraId="06472E8F" w14:textId="77777777" w:rsidR="008228CF" w:rsidRDefault="008228CF" w:rsidP="008228CF">
      <w:pPr>
        <w:pStyle w:val="ListParagraph"/>
        <w:numPr>
          <w:ilvl w:val="2"/>
          <w:numId w:val="8"/>
        </w:numPr>
        <w:spacing w:line="360" w:lineRule="auto"/>
        <w:ind w:hanging="181"/>
      </w:pPr>
      <w:r>
        <w:t>3200 K</w:t>
      </w:r>
    </w:p>
    <w:p w14:paraId="73D1CA89" w14:textId="77777777" w:rsidR="008228CF" w:rsidRDefault="008228CF" w:rsidP="008228CF">
      <w:pPr>
        <w:pStyle w:val="ListParagraph"/>
        <w:numPr>
          <w:ilvl w:val="2"/>
          <w:numId w:val="8"/>
        </w:numPr>
        <w:spacing w:line="360" w:lineRule="auto"/>
        <w:ind w:hanging="181"/>
      </w:pPr>
      <w:r>
        <w:t>5800 K</w:t>
      </w:r>
    </w:p>
    <w:p w14:paraId="5253D883" w14:textId="77777777" w:rsidR="008228CF" w:rsidRDefault="008228CF" w:rsidP="008228CF">
      <w:pPr>
        <w:pStyle w:val="ListParagraph"/>
        <w:numPr>
          <w:ilvl w:val="2"/>
          <w:numId w:val="8"/>
        </w:numPr>
        <w:spacing w:line="360" w:lineRule="auto"/>
        <w:ind w:hanging="181"/>
      </w:pPr>
      <w:r>
        <w:t>7400 K</w:t>
      </w:r>
    </w:p>
    <w:p w14:paraId="75A60569" w14:textId="77777777" w:rsidR="008228CF" w:rsidRDefault="008228CF" w:rsidP="008228CF">
      <w:pPr>
        <w:pStyle w:val="ListParagraph"/>
        <w:numPr>
          <w:ilvl w:val="2"/>
          <w:numId w:val="8"/>
        </w:numPr>
        <w:spacing w:line="360" w:lineRule="auto"/>
        <w:ind w:hanging="181"/>
      </w:pPr>
      <w:r>
        <w:t>11000 K</w:t>
      </w:r>
    </w:p>
    <w:p w14:paraId="7D2A7597" w14:textId="77777777" w:rsidR="008228CF" w:rsidRDefault="008228CF" w:rsidP="008228CF">
      <w:pPr>
        <w:pStyle w:val="ListParagraph"/>
        <w:numPr>
          <w:ilvl w:val="2"/>
          <w:numId w:val="8"/>
        </w:numPr>
        <w:spacing w:line="360" w:lineRule="auto"/>
        <w:ind w:hanging="181"/>
      </w:pPr>
      <w:r>
        <w:t>25000 K</w:t>
      </w:r>
    </w:p>
    <w:p w14:paraId="60EE2A26" w14:textId="77777777" w:rsidR="008228CF" w:rsidRDefault="008228CF" w:rsidP="008228CF">
      <w:pPr>
        <w:pStyle w:val="ListParagraph"/>
        <w:spacing w:line="360" w:lineRule="auto"/>
        <w:ind w:left="2160"/>
      </w:pPr>
    </w:p>
    <w:p w14:paraId="2BD3DD3B" w14:textId="77777777" w:rsidR="008228CF" w:rsidRDefault="008228CF" w:rsidP="008228CF">
      <w:pPr>
        <w:pStyle w:val="ListParagraph"/>
        <w:numPr>
          <w:ilvl w:val="1"/>
          <w:numId w:val="8"/>
        </w:numPr>
        <w:spacing w:line="256" w:lineRule="auto"/>
      </w:pPr>
      <w:r>
        <w:t>What happens to the wavelength of light emitted as the surface temperature of the star increases?</w:t>
      </w:r>
    </w:p>
    <w:p w14:paraId="79DAE9B6" w14:textId="77777777" w:rsidR="008228CF" w:rsidRDefault="008228CF" w:rsidP="008228CF"/>
    <w:p w14:paraId="5E44DDAE" w14:textId="77777777" w:rsidR="008228CF" w:rsidRDefault="008228CF" w:rsidP="008228CF"/>
    <w:p w14:paraId="12F95214" w14:textId="77777777" w:rsidR="008228CF" w:rsidRDefault="008228CF" w:rsidP="008228CF">
      <w:pPr>
        <w:pStyle w:val="ListParagraph"/>
        <w:numPr>
          <w:ilvl w:val="0"/>
          <w:numId w:val="8"/>
        </w:numPr>
        <w:spacing w:line="256" w:lineRule="auto"/>
      </w:pPr>
      <w:r>
        <w:t>Spectral Type</w:t>
      </w:r>
    </w:p>
    <w:p w14:paraId="01CE7208" w14:textId="77777777" w:rsidR="008228CF" w:rsidRDefault="008228CF" w:rsidP="008228CF">
      <w:pPr>
        <w:pStyle w:val="ListParagraph"/>
        <w:numPr>
          <w:ilvl w:val="1"/>
          <w:numId w:val="8"/>
        </w:numPr>
        <w:spacing w:line="256" w:lineRule="auto"/>
      </w:pPr>
      <w:r>
        <w:t>What is the wavelength of the most prominent lines for the types of stars below:</w:t>
      </w:r>
    </w:p>
    <w:p w14:paraId="67F94930" w14:textId="77777777" w:rsidR="008228CF" w:rsidRDefault="008228CF" w:rsidP="008228CF">
      <w:pPr>
        <w:pStyle w:val="ListParagraph"/>
        <w:numPr>
          <w:ilvl w:val="2"/>
          <w:numId w:val="8"/>
        </w:numPr>
        <w:spacing w:line="360" w:lineRule="auto"/>
        <w:ind w:hanging="181"/>
      </w:pPr>
      <w:r>
        <w:t>M</w:t>
      </w:r>
    </w:p>
    <w:p w14:paraId="61799DB0" w14:textId="77777777" w:rsidR="008228CF" w:rsidRDefault="008228CF" w:rsidP="008228CF">
      <w:pPr>
        <w:pStyle w:val="ListParagraph"/>
        <w:numPr>
          <w:ilvl w:val="2"/>
          <w:numId w:val="8"/>
        </w:numPr>
        <w:spacing w:line="360" w:lineRule="auto"/>
        <w:ind w:hanging="181"/>
      </w:pPr>
      <w:r>
        <w:t>K</w:t>
      </w:r>
    </w:p>
    <w:p w14:paraId="11A36552" w14:textId="77777777" w:rsidR="008228CF" w:rsidRDefault="008228CF" w:rsidP="008228CF">
      <w:pPr>
        <w:pStyle w:val="ListParagraph"/>
        <w:numPr>
          <w:ilvl w:val="2"/>
          <w:numId w:val="8"/>
        </w:numPr>
        <w:spacing w:line="360" w:lineRule="auto"/>
        <w:ind w:hanging="181"/>
      </w:pPr>
      <w:r>
        <w:t>A</w:t>
      </w:r>
    </w:p>
    <w:p w14:paraId="4472C258" w14:textId="77777777" w:rsidR="008228CF" w:rsidRDefault="008228CF" w:rsidP="008228CF">
      <w:pPr>
        <w:pStyle w:val="ListParagraph"/>
        <w:numPr>
          <w:ilvl w:val="2"/>
          <w:numId w:val="8"/>
        </w:numPr>
        <w:spacing w:line="360" w:lineRule="auto"/>
        <w:ind w:hanging="181"/>
      </w:pPr>
      <w:r>
        <w:t>O</w:t>
      </w:r>
    </w:p>
    <w:p w14:paraId="019695B8" w14:textId="77777777" w:rsidR="00F20B60" w:rsidRDefault="00F20B60" w:rsidP="008228CF">
      <w:pPr>
        <w:spacing w:line="360" w:lineRule="auto"/>
      </w:pPr>
    </w:p>
    <w:p w14:paraId="08FA6EF7" w14:textId="77777777" w:rsidR="008228CF" w:rsidRDefault="008228CF" w:rsidP="008228CF">
      <w:pPr>
        <w:pStyle w:val="ListParagraph"/>
        <w:numPr>
          <w:ilvl w:val="0"/>
          <w:numId w:val="8"/>
        </w:numPr>
        <w:spacing w:line="256" w:lineRule="auto"/>
      </w:pPr>
      <w:r>
        <w:t>Star Maker</w:t>
      </w:r>
    </w:p>
    <w:p w14:paraId="0A7FB946" w14:textId="77777777" w:rsidR="008228CF" w:rsidRDefault="00A43809" w:rsidP="008228CF">
      <w:pPr>
        <w:pStyle w:val="ListParagraph"/>
        <w:numPr>
          <w:ilvl w:val="1"/>
          <w:numId w:val="8"/>
        </w:numPr>
        <w:spacing w:line="256" w:lineRule="auto"/>
      </w:pPr>
      <w:r>
        <w:t>Assume t</w:t>
      </w:r>
      <w:r w:rsidR="008228CF">
        <w:t>he slider at the bottom of the applet changes the mass of the star.  What changes occur as the mass of the star increases?</w:t>
      </w:r>
    </w:p>
    <w:p w14:paraId="60F3729B" w14:textId="77777777" w:rsidR="008228CF" w:rsidRDefault="008228CF" w:rsidP="008228CF"/>
    <w:p w14:paraId="76808108" w14:textId="77777777" w:rsidR="008228CF" w:rsidRDefault="008228CF" w:rsidP="008228CF"/>
    <w:p w14:paraId="3AE2F476" w14:textId="77777777" w:rsidR="008228CF" w:rsidRDefault="008228CF" w:rsidP="008228CF">
      <w:pPr>
        <w:pStyle w:val="ListParagraph"/>
        <w:numPr>
          <w:ilvl w:val="1"/>
          <w:numId w:val="8"/>
        </w:numPr>
        <w:spacing w:line="256" w:lineRule="auto"/>
      </w:pPr>
      <w:r>
        <w:t>How would increasing the mass of a star affect the rate of nuclear fusion?</w:t>
      </w:r>
    </w:p>
    <w:p w14:paraId="2FC923B7" w14:textId="77777777" w:rsidR="008228CF" w:rsidRDefault="008228CF" w:rsidP="008228CF"/>
    <w:p w14:paraId="526BFCF2" w14:textId="77777777" w:rsidR="008228CF" w:rsidRDefault="008228CF" w:rsidP="008228CF"/>
    <w:p w14:paraId="13D3A51C" w14:textId="77777777" w:rsidR="008228CF" w:rsidRDefault="008228CF" w:rsidP="008228CF">
      <w:pPr>
        <w:pStyle w:val="ListParagraph"/>
        <w:numPr>
          <w:ilvl w:val="1"/>
          <w:numId w:val="8"/>
        </w:numPr>
        <w:spacing w:line="256" w:lineRule="auto"/>
      </w:pPr>
      <w:r>
        <w:t xml:space="preserve">What effect would the answer from question b. have on the </w:t>
      </w:r>
      <w:proofErr w:type="spellStart"/>
      <w:r>
        <w:t>colour</w:t>
      </w:r>
      <w:proofErr w:type="spellEnd"/>
      <w:r>
        <w:t xml:space="preserve"> of the star?</w:t>
      </w:r>
    </w:p>
    <w:p w14:paraId="3971EACE" w14:textId="77777777" w:rsidR="008228CF" w:rsidRDefault="008228CF" w:rsidP="008228CF"/>
    <w:p w14:paraId="6249AD30" w14:textId="77777777" w:rsidR="00F20B60" w:rsidRDefault="00F20B60" w:rsidP="008228CF"/>
    <w:p w14:paraId="3F85E7CC" w14:textId="77777777" w:rsidR="00F20B60" w:rsidRDefault="00F20B60" w:rsidP="008228CF"/>
    <w:p w14:paraId="0F1A6364" w14:textId="77777777" w:rsidR="00F20B60" w:rsidRDefault="00F20B60" w:rsidP="008228CF"/>
    <w:p w14:paraId="0263A47C" w14:textId="77777777" w:rsidR="008228CF" w:rsidRPr="00F20B60" w:rsidRDefault="008228CF" w:rsidP="008228CF">
      <w:pPr>
        <w:rPr>
          <w:b/>
        </w:rPr>
      </w:pPr>
      <w:r w:rsidRPr="00F20B60">
        <w:rPr>
          <w:b/>
        </w:rPr>
        <w:lastRenderedPageBreak/>
        <w:t xml:space="preserve">Lesson </w:t>
      </w:r>
      <w:r w:rsidR="00F20B60">
        <w:rPr>
          <w:b/>
        </w:rPr>
        <w:t>7</w:t>
      </w:r>
      <w:r w:rsidRPr="00F20B60">
        <w:rPr>
          <w:b/>
        </w:rPr>
        <w:t>: The Cosmic Distance Ladder</w:t>
      </w:r>
    </w:p>
    <w:p w14:paraId="43A9E284" w14:textId="77777777" w:rsidR="008228CF" w:rsidRDefault="008228CF" w:rsidP="008228CF">
      <w:pPr>
        <w:pStyle w:val="ListParagraph"/>
        <w:numPr>
          <w:ilvl w:val="0"/>
          <w:numId w:val="6"/>
        </w:numPr>
        <w:spacing w:line="256" w:lineRule="auto"/>
      </w:pPr>
      <w:r>
        <w:t>Complete the table below by identifying how astronomers determine the distance to celestial objects at different distances.</w:t>
      </w:r>
    </w:p>
    <w:p w14:paraId="6763C801" w14:textId="77777777" w:rsidR="008228CF" w:rsidRDefault="008228CF" w:rsidP="008228CF"/>
    <w:p w14:paraId="79FCCE56" w14:textId="77777777" w:rsidR="008228CF" w:rsidRDefault="008228CF" w:rsidP="008228CF">
      <w:pPr>
        <w:jc w:val="center"/>
      </w:pPr>
      <w:r>
        <w:rPr>
          <w:noProof/>
        </w:rPr>
        <w:drawing>
          <wp:inline distT="0" distB="0" distL="0" distR="0" wp14:anchorId="31CC986F" wp14:editId="1100A422">
            <wp:extent cx="3952875" cy="1457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52875" cy="1457325"/>
                    </a:xfrm>
                    <a:prstGeom prst="rect">
                      <a:avLst/>
                    </a:prstGeom>
                    <a:noFill/>
                    <a:ln>
                      <a:noFill/>
                    </a:ln>
                  </pic:spPr>
                </pic:pic>
              </a:graphicData>
            </a:graphic>
          </wp:inline>
        </w:drawing>
      </w:r>
    </w:p>
    <w:p w14:paraId="7284C2BC" w14:textId="77777777" w:rsidR="008228CF" w:rsidRDefault="008228CF" w:rsidP="008228CF"/>
    <w:p w14:paraId="6A2F8C1F" w14:textId="77777777" w:rsidR="008228CF" w:rsidRDefault="008228CF" w:rsidP="008228CF">
      <w:pPr>
        <w:pStyle w:val="ListParagraph"/>
        <w:numPr>
          <w:ilvl w:val="0"/>
          <w:numId w:val="7"/>
        </w:numPr>
        <w:spacing w:line="480" w:lineRule="auto"/>
        <w:ind w:left="714" w:hanging="357"/>
      </w:pPr>
      <w:r>
        <w:t>______________________________________________</w:t>
      </w:r>
    </w:p>
    <w:p w14:paraId="3D1F7BC5" w14:textId="77777777" w:rsidR="008228CF" w:rsidRDefault="008228CF" w:rsidP="008228CF">
      <w:pPr>
        <w:pStyle w:val="ListParagraph"/>
        <w:numPr>
          <w:ilvl w:val="0"/>
          <w:numId w:val="7"/>
        </w:numPr>
        <w:spacing w:line="480" w:lineRule="auto"/>
        <w:ind w:left="714" w:hanging="357"/>
      </w:pPr>
      <w:r>
        <w:t>______________________________________________</w:t>
      </w:r>
    </w:p>
    <w:p w14:paraId="7BDC0DBA" w14:textId="77777777" w:rsidR="008228CF" w:rsidRDefault="008228CF" w:rsidP="008228CF">
      <w:pPr>
        <w:pStyle w:val="ListParagraph"/>
        <w:numPr>
          <w:ilvl w:val="0"/>
          <w:numId w:val="7"/>
        </w:numPr>
        <w:spacing w:line="480" w:lineRule="auto"/>
        <w:ind w:left="714" w:hanging="357"/>
      </w:pPr>
      <w:r>
        <w:t>______________________________________________</w:t>
      </w:r>
    </w:p>
    <w:p w14:paraId="44079E9E" w14:textId="77777777" w:rsidR="008228CF" w:rsidRDefault="008228CF" w:rsidP="008228CF">
      <w:pPr>
        <w:pStyle w:val="ListParagraph"/>
        <w:numPr>
          <w:ilvl w:val="0"/>
          <w:numId w:val="7"/>
        </w:numPr>
        <w:spacing w:line="480" w:lineRule="auto"/>
        <w:ind w:left="714" w:hanging="357"/>
      </w:pPr>
      <w:r>
        <w:t>______________________________________________</w:t>
      </w:r>
    </w:p>
    <w:p w14:paraId="735CEB96" w14:textId="77777777" w:rsidR="008228CF" w:rsidRDefault="008228CF" w:rsidP="008228CF">
      <w:pPr>
        <w:pStyle w:val="ListParagraph"/>
        <w:numPr>
          <w:ilvl w:val="0"/>
          <w:numId w:val="7"/>
        </w:numPr>
        <w:spacing w:line="480" w:lineRule="auto"/>
        <w:ind w:left="714" w:hanging="357"/>
      </w:pPr>
      <w:r>
        <w:t>______________________________________________</w:t>
      </w:r>
    </w:p>
    <w:p w14:paraId="4EC6D1AD" w14:textId="77777777" w:rsidR="008228CF" w:rsidRDefault="008228CF" w:rsidP="008228CF"/>
    <w:p w14:paraId="3C66C12D" w14:textId="77777777" w:rsidR="008228CF" w:rsidRDefault="008228CF" w:rsidP="008228CF">
      <w:pPr>
        <w:pStyle w:val="ListParagraph"/>
        <w:numPr>
          <w:ilvl w:val="0"/>
          <w:numId w:val="6"/>
        </w:numPr>
        <w:spacing w:line="256" w:lineRule="auto"/>
      </w:pPr>
      <w:r>
        <w:t>Explain why parallax measurements are only effective for stars up to 1000 light years in distance.</w:t>
      </w:r>
    </w:p>
    <w:p w14:paraId="4D0DA155" w14:textId="77777777" w:rsidR="008228CF" w:rsidRDefault="008228CF" w:rsidP="008228CF"/>
    <w:p w14:paraId="1EF30662" w14:textId="77777777" w:rsidR="008228CF" w:rsidRDefault="008228CF" w:rsidP="008228CF"/>
    <w:p w14:paraId="6C48A289" w14:textId="77777777" w:rsidR="008228CF" w:rsidRDefault="008228CF" w:rsidP="008228CF">
      <w:pPr>
        <w:pStyle w:val="ListParagraph"/>
        <w:numPr>
          <w:ilvl w:val="0"/>
          <w:numId w:val="6"/>
        </w:numPr>
        <w:spacing w:line="256" w:lineRule="auto"/>
      </w:pPr>
      <w:r>
        <w:t>Explain how the difference in absolute and intrinsic brightness is used to determine the distance to stars.</w:t>
      </w:r>
    </w:p>
    <w:p w14:paraId="39903FCE" w14:textId="77777777" w:rsidR="008228CF" w:rsidRDefault="008228CF" w:rsidP="008228CF"/>
    <w:p w14:paraId="6DEC9A2D" w14:textId="77777777" w:rsidR="008228CF" w:rsidRDefault="008228CF" w:rsidP="008228CF">
      <w:pPr>
        <w:pStyle w:val="ListParagraph"/>
        <w:numPr>
          <w:ilvl w:val="0"/>
          <w:numId w:val="6"/>
        </w:numPr>
        <w:spacing w:line="256" w:lineRule="auto"/>
      </w:pPr>
      <w:r>
        <w:t xml:space="preserve">Compare and contrast (give one similarity and one difference) in using type </w:t>
      </w:r>
      <w:proofErr w:type="spellStart"/>
      <w:r>
        <w:t>Ia</w:t>
      </w:r>
      <w:proofErr w:type="spellEnd"/>
      <w:r>
        <w:t xml:space="preserve"> Supernovas and Hubble’s law to determine distances.</w:t>
      </w:r>
    </w:p>
    <w:p w14:paraId="28E3901C" w14:textId="77777777" w:rsidR="008228CF" w:rsidRDefault="008228CF" w:rsidP="008228CF"/>
    <w:p w14:paraId="3D1C3B0B" w14:textId="77777777" w:rsidR="008228CF" w:rsidRDefault="008228CF" w:rsidP="008228CF">
      <w:pPr>
        <w:rPr>
          <w:b/>
        </w:rPr>
      </w:pPr>
    </w:p>
    <w:p w14:paraId="15BDBA4F" w14:textId="77777777" w:rsidR="006115C2" w:rsidRPr="00F20B60" w:rsidRDefault="006115C2" w:rsidP="008228CF">
      <w:pPr>
        <w:rPr>
          <w:b/>
        </w:rPr>
      </w:pPr>
      <w:bookmarkStart w:id="0" w:name="_GoBack"/>
      <w:bookmarkEnd w:id="0"/>
    </w:p>
    <w:p w14:paraId="7F11E9A9" w14:textId="77777777" w:rsidR="008228CF" w:rsidRPr="00F20B60" w:rsidRDefault="008228CF" w:rsidP="008228CF">
      <w:pPr>
        <w:rPr>
          <w:b/>
        </w:rPr>
      </w:pPr>
      <w:r w:rsidRPr="00F20B60">
        <w:rPr>
          <w:b/>
        </w:rPr>
        <w:lastRenderedPageBreak/>
        <w:t xml:space="preserve">Lesson </w:t>
      </w:r>
      <w:r w:rsidR="00F20B60">
        <w:rPr>
          <w:b/>
        </w:rPr>
        <w:t>8</w:t>
      </w:r>
      <w:r w:rsidRPr="00F20B60">
        <w:rPr>
          <w:b/>
        </w:rPr>
        <w:t>: The Big Bang Theory</w:t>
      </w:r>
    </w:p>
    <w:p w14:paraId="6D3E0256" w14:textId="77777777" w:rsidR="004E4B86" w:rsidRDefault="00F20B60" w:rsidP="008228CF">
      <w:pPr>
        <w:numPr>
          <w:ilvl w:val="0"/>
          <w:numId w:val="13"/>
        </w:numPr>
      </w:pPr>
      <w:r w:rsidRPr="008228CF">
        <w:t>Summarize the evidence for the Big Bang Theory.</w:t>
      </w:r>
    </w:p>
    <w:p w14:paraId="7EEC8683" w14:textId="77777777" w:rsidR="008228CF" w:rsidRDefault="008228CF" w:rsidP="008228CF"/>
    <w:p w14:paraId="52F157BC" w14:textId="77777777" w:rsidR="008228CF" w:rsidRDefault="008228CF" w:rsidP="008228CF"/>
    <w:p w14:paraId="0FBFA2CA" w14:textId="77777777" w:rsidR="008228CF" w:rsidRDefault="008228CF" w:rsidP="008228CF"/>
    <w:p w14:paraId="45D4CA8B" w14:textId="77777777" w:rsidR="008228CF" w:rsidRDefault="008228CF" w:rsidP="008228CF"/>
    <w:p w14:paraId="0F6B01F4" w14:textId="77777777" w:rsidR="008228CF" w:rsidRPr="008228CF" w:rsidRDefault="008228CF" w:rsidP="008228CF"/>
    <w:p w14:paraId="17369DBF" w14:textId="77777777" w:rsidR="004E4B86" w:rsidRPr="008228CF" w:rsidRDefault="00F20B60" w:rsidP="008228CF">
      <w:pPr>
        <w:numPr>
          <w:ilvl w:val="0"/>
          <w:numId w:val="13"/>
        </w:numPr>
      </w:pPr>
      <w:r w:rsidRPr="008228CF">
        <w:t>What is meant by an open universe?  A closed universe?  Does current evidence support an open or closed universe?</w:t>
      </w:r>
    </w:p>
    <w:p w14:paraId="254E7364" w14:textId="77777777" w:rsidR="008228CF" w:rsidRDefault="008228CF" w:rsidP="008228CF"/>
    <w:sectPr w:rsidR="00822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9F8"/>
    <w:multiLevelType w:val="hybridMultilevel"/>
    <w:tmpl w:val="65BA163A"/>
    <w:lvl w:ilvl="0" w:tplc="0409000F">
      <w:start w:val="1"/>
      <w:numFmt w:val="decimal"/>
      <w:lvlText w:val="%1."/>
      <w:lvlJc w:val="left"/>
      <w:pPr>
        <w:tabs>
          <w:tab w:val="num" w:pos="720"/>
        </w:tabs>
        <w:ind w:left="720" w:hanging="360"/>
      </w:pPr>
      <w:rPr>
        <w:rFonts w:hint="default"/>
      </w:rPr>
    </w:lvl>
    <w:lvl w:ilvl="1" w:tplc="4E78B56E" w:tentative="1">
      <w:start w:val="1"/>
      <w:numFmt w:val="bullet"/>
      <w:lvlText w:val="•"/>
      <w:lvlJc w:val="left"/>
      <w:pPr>
        <w:tabs>
          <w:tab w:val="num" w:pos="1440"/>
        </w:tabs>
        <w:ind w:left="1440" w:hanging="360"/>
      </w:pPr>
      <w:rPr>
        <w:rFonts w:ascii="Arial" w:hAnsi="Arial" w:hint="default"/>
      </w:rPr>
    </w:lvl>
    <w:lvl w:ilvl="2" w:tplc="A9F0089E" w:tentative="1">
      <w:start w:val="1"/>
      <w:numFmt w:val="bullet"/>
      <w:lvlText w:val="•"/>
      <w:lvlJc w:val="left"/>
      <w:pPr>
        <w:tabs>
          <w:tab w:val="num" w:pos="2160"/>
        </w:tabs>
        <w:ind w:left="2160" w:hanging="360"/>
      </w:pPr>
      <w:rPr>
        <w:rFonts w:ascii="Arial" w:hAnsi="Arial" w:hint="default"/>
      </w:rPr>
    </w:lvl>
    <w:lvl w:ilvl="3" w:tplc="FB406E8C" w:tentative="1">
      <w:start w:val="1"/>
      <w:numFmt w:val="bullet"/>
      <w:lvlText w:val="•"/>
      <w:lvlJc w:val="left"/>
      <w:pPr>
        <w:tabs>
          <w:tab w:val="num" w:pos="2880"/>
        </w:tabs>
        <w:ind w:left="2880" w:hanging="360"/>
      </w:pPr>
      <w:rPr>
        <w:rFonts w:ascii="Arial" w:hAnsi="Arial" w:hint="default"/>
      </w:rPr>
    </w:lvl>
    <w:lvl w:ilvl="4" w:tplc="614E742C" w:tentative="1">
      <w:start w:val="1"/>
      <w:numFmt w:val="bullet"/>
      <w:lvlText w:val="•"/>
      <w:lvlJc w:val="left"/>
      <w:pPr>
        <w:tabs>
          <w:tab w:val="num" w:pos="3600"/>
        </w:tabs>
        <w:ind w:left="3600" w:hanging="360"/>
      </w:pPr>
      <w:rPr>
        <w:rFonts w:ascii="Arial" w:hAnsi="Arial" w:hint="default"/>
      </w:rPr>
    </w:lvl>
    <w:lvl w:ilvl="5" w:tplc="1D546EE4" w:tentative="1">
      <w:start w:val="1"/>
      <w:numFmt w:val="bullet"/>
      <w:lvlText w:val="•"/>
      <w:lvlJc w:val="left"/>
      <w:pPr>
        <w:tabs>
          <w:tab w:val="num" w:pos="4320"/>
        </w:tabs>
        <w:ind w:left="4320" w:hanging="360"/>
      </w:pPr>
      <w:rPr>
        <w:rFonts w:ascii="Arial" w:hAnsi="Arial" w:hint="default"/>
      </w:rPr>
    </w:lvl>
    <w:lvl w:ilvl="6" w:tplc="9CC00D4C" w:tentative="1">
      <w:start w:val="1"/>
      <w:numFmt w:val="bullet"/>
      <w:lvlText w:val="•"/>
      <w:lvlJc w:val="left"/>
      <w:pPr>
        <w:tabs>
          <w:tab w:val="num" w:pos="5040"/>
        </w:tabs>
        <w:ind w:left="5040" w:hanging="360"/>
      </w:pPr>
      <w:rPr>
        <w:rFonts w:ascii="Arial" w:hAnsi="Arial" w:hint="default"/>
      </w:rPr>
    </w:lvl>
    <w:lvl w:ilvl="7" w:tplc="5B320FD0" w:tentative="1">
      <w:start w:val="1"/>
      <w:numFmt w:val="bullet"/>
      <w:lvlText w:val="•"/>
      <w:lvlJc w:val="left"/>
      <w:pPr>
        <w:tabs>
          <w:tab w:val="num" w:pos="5760"/>
        </w:tabs>
        <w:ind w:left="5760" w:hanging="360"/>
      </w:pPr>
      <w:rPr>
        <w:rFonts w:ascii="Arial" w:hAnsi="Arial" w:hint="default"/>
      </w:rPr>
    </w:lvl>
    <w:lvl w:ilvl="8" w:tplc="E4C4CED4" w:tentative="1">
      <w:start w:val="1"/>
      <w:numFmt w:val="bullet"/>
      <w:lvlText w:val="•"/>
      <w:lvlJc w:val="left"/>
      <w:pPr>
        <w:tabs>
          <w:tab w:val="num" w:pos="6480"/>
        </w:tabs>
        <w:ind w:left="6480" w:hanging="360"/>
      </w:pPr>
      <w:rPr>
        <w:rFonts w:ascii="Arial" w:hAnsi="Arial" w:hint="default"/>
      </w:rPr>
    </w:lvl>
  </w:abstractNum>
  <w:abstractNum w:abstractNumId="1">
    <w:nsid w:val="1EAF5494"/>
    <w:multiLevelType w:val="hybridMultilevel"/>
    <w:tmpl w:val="E32E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43ADB"/>
    <w:multiLevelType w:val="hybridMultilevel"/>
    <w:tmpl w:val="5A4447AE"/>
    <w:lvl w:ilvl="0" w:tplc="0409000F">
      <w:start w:val="1"/>
      <w:numFmt w:val="decimal"/>
      <w:lvlText w:val="%1."/>
      <w:lvlJc w:val="left"/>
      <w:pPr>
        <w:tabs>
          <w:tab w:val="num" w:pos="720"/>
        </w:tabs>
        <w:ind w:left="720" w:hanging="360"/>
      </w:pPr>
      <w:rPr>
        <w:rFonts w:hint="default"/>
      </w:rPr>
    </w:lvl>
    <w:lvl w:ilvl="1" w:tplc="D1D68AB0" w:tentative="1">
      <w:start w:val="1"/>
      <w:numFmt w:val="bullet"/>
      <w:lvlText w:val=""/>
      <w:lvlJc w:val="left"/>
      <w:pPr>
        <w:tabs>
          <w:tab w:val="num" w:pos="1440"/>
        </w:tabs>
        <w:ind w:left="1440" w:hanging="360"/>
      </w:pPr>
      <w:rPr>
        <w:rFonts w:ascii="Wingdings 2" w:hAnsi="Wingdings 2" w:hint="default"/>
      </w:rPr>
    </w:lvl>
    <w:lvl w:ilvl="2" w:tplc="E5C0A770" w:tentative="1">
      <w:start w:val="1"/>
      <w:numFmt w:val="bullet"/>
      <w:lvlText w:val=""/>
      <w:lvlJc w:val="left"/>
      <w:pPr>
        <w:tabs>
          <w:tab w:val="num" w:pos="2160"/>
        </w:tabs>
        <w:ind w:left="2160" w:hanging="360"/>
      </w:pPr>
      <w:rPr>
        <w:rFonts w:ascii="Wingdings 2" w:hAnsi="Wingdings 2" w:hint="default"/>
      </w:rPr>
    </w:lvl>
    <w:lvl w:ilvl="3" w:tplc="F140C6C0" w:tentative="1">
      <w:start w:val="1"/>
      <w:numFmt w:val="bullet"/>
      <w:lvlText w:val=""/>
      <w:lvlJc w:val="left"/>
      <w:pPr>
        <w:tabs>
          <w:tab w:val="num" w:pos="2880"/>
        </w:tabs>
        <w:ind w:left="2880" w:hanging="360"/>
      </w:pPr>
      <w:rPr>
        <w:rFonts w:ascii="Wingdings 2" w:hAnsi="Wingdings 2" w:hint="default"/>
      </w:rPr>
    </w:lvl>
    <w:lvl w:ilvl="4" w:tplc="36329266" w:tentative="1">
      <w:start w:val="1"/>
      <w:numFmt w:val="bullet"/>
      <w:lvlText w:val=""/>
      <w:lvlJc w:val="left"/>
      <w:pPr>
        <w:tabs>
          <w:tab w:val="num" w:pos="3600"/>
        </w:tabs>
        <w:ind w:left="3600" w:hanging="360"/>
      </w:pPr>
      <w:rPr>
        <w:rFonts w:ascii="Wingdings 2" w:hAnsi="Wingdings 2" w:hint="default"/>
      </w:rPr>
    </w:lvl>
    <w:lvl w:ilvl="5" w:tplc="C2387500" w:tentative="1">
      <w:start w:val="1"/>
      <w:numFmt w:val="bullet"/>
      <w:lvlText w:val=""/>
      <w:lvlJc w:val="left"/>
      <w:pPr>
        <w:tabs>
          <w:tab w:val="num" w:pos="4320"/>
        </w:tabs>
        <w:ind w:left="4320" w:hanging="360"/>
      </w:pPr>
      <w:rPr>
        <w:rFonts w:ascii="Wingdings 2" w:hAnsi="Wingdings 2" w:hint="default"/>
      </w:rPr>
    </w:lvl>
    <w:lvl w:ilvl="6" w:tplc="DF1012F6" w:tentative="1">
      <w:start w:val="1"/>
      <w:numFmt w:val="bullet"/>
      <w:lvlText w:val=""/>
      <w:lvlJc w:val="left"/>
      <w:pPr>
        <w:tabs>
          <w:tab w:val="num" w:pos="5040"/>
        </w:tabs>
        <w:ind w:left="5040" w:hanging="360"/>
      </w:pPr>
      <w:rPr>
        <w:rFonts w:ascii="Wingdings 2" w:hAnsi="Wingdings 2" w:hint="default"/>
      </w:rPr>
    </w:lvl>
    <w:lvl w:ilvl="7" w:tplc="ECF61D64" w:tentative="1">
      <w:start w:val="1"/>
      <w:numFmt w:val="bullet"/>
      <w:lvlText w:val=""/>
      <w:lvlJc w:val="left"/>
      <w:pPr>
        <w:tabs>
          <w:tab w:val="num" w:pos="5760"/>
        </w:tabs>
        <w:ind w:left="5760" w:hanging="360"/>
      </w:pPr>
      <w:rPr>
        <w:rFonts w:ascii="Wingdings 2" w:hAnsi="Wingdings 2" w:hint="default"/>
      </w:rPr>
    </w:lvl>
    <w:lvl w:ilvl="8" w:tplc="FD36B7B2" w:tentative="1">
      <w:start w:val="1"/>
      <w:numFmt w:val="bullet"/>
      <w:lvlText w:val=""/>
      <w:lvlJc w:val="left"/>
      <w:pPr>
        <w:tabs>
          <w:tab w:val="num" w:pos="6480"/>
        </w:tabs>
        <w:ind w:left="6480" w:hanging="360"/>
      </w:pPr>
      <w:rPr>
        <w:rFonts w:ascii="Wingdings 2" w:hAnsi="Wingdings 2" w:hint="default"/>
      </w:rPr>
    </w:lvl>
  </w:abstractNum>
  <w:abstractNum w:abstractNumId="3">
    <w:nsid w:val="2E750A30"/>
    <w:multiLevelType w:val="hybridMultilevel"/>
    <w:tmpl w:val="0B32E788"/>
    <w:lvl w:ilvl="0" w:tplc="0E6C7FB0">
      <w:start w:val="1"/>
      <w:numFmt w:val="bullet"/>
      <w:lvlText w:val="•"/>
      <w:lvlJc w:val="left"/>
      <w:pPr>
        <w:tabs>
          <w:tab w:val="num" w:pos="720"/>
        </w:tabs>
        <w:ind w:left="720" w:hanging="360"/>
      </w:pPr>
      <w:rPr>
        <w:rFonts w:ascii="Arial" w:hAnsi="Arial" w:hint="default"/>
      </w:rPr>
    </w:lvl>
    <w:lvl w:ilvl="1" w:tplc="F5AA404A" w:tentative="1">
      <w:start w:val="1"/>
      <w:numFmt w:val="bullet"/>
      <w:lvlText w:val="•"/>
      <w:lvlJc w:val="left"/>
      <w:pPr>
        <w:tabs>
          <w:tab w:val="num" w:pos="1440"/>
        </w:tabs>
        <w:ind w:left="1440" w:hanging="360"/>
      </w:pPr>
      <w:rPr>
        <w:rFonts w:ascii="Arial" w:hAnsi="Arial" w:hint="default"/>
      </w:rPr>
    </w:lvl>
    <w:lvl w:ilvl="2" w:tplc="A30C9EA0" w:tentative="1">
      <w:start w:val="1"/>
      <w:numFmt w:val="bullet"/>
      <w:lvlText w:val="•"/>
      <w:lvlJc w:val="left"/>
      <w:pPr>
        <w:tabs>
          <w:tab w:val="num" w:pos="2160"/>
        </w:tabs>
        <w:ind w:left="2160" w:hanging="360"/>
      </w:pPr>
      <w:rPr>
        <w:rFonts w:ascii="Arial" w:hAnsi="Arial" w:hint="default"/>
      </w:rPr>
    </w:lvl>
    <w:lvl w:ilvl="3" w:tplc="FFCE13F4" w:tentative="1">
      <w:start w:val="1"/>
      <w:numFmt w:val="bullet"/>
      <w:lvlText w:val="•"/>
      <w:lvlJc w:val="left"/>
      <w:pPr>
        <w:tabs>
          <w:tab w:val="num" w:pos="2880"/>
        </w:tabs>
        <w:ind w:left="2880" w:hanging="360"/>
      </w:pPr>
      <w:rPr>
        <w:rFonts w:ascii="Arial" w:hAnsi="Arial" w:hint="default"/>
      </w:rPr>
    </w:lvl>
    <w:lvl w:ilvl="4" w:tplc="CFA818C0" w:tentative="1">
      <w:start w:val="1"/>
      <w:numFmt w:val="bullet"/>
      <w:lvlText w:val="•"/>
      <w:lvlJc w:val="left"/>
      <w:pPr>
        <w:tabs>
          <w:tab w:val="num" w:pos="3600"/>
        </w:tabs>
        <w:ind w:left="3600" w:hanging="360"/>
      </w:pPr>
      <w:rPr>
        <w:rFonts w:ascii="Arial" w:hAnsi="Arial" w:hint="default"/>
      </w:rPr>
    </w:lvl>
    <w:lvl w:ilvl="5" w:tplc="E416DB58" w:tentative="1">
      <w:start w:val="1"/>
      <w:numFmt w:val="bullet"/>
      <w:lvlText w:val="•"/>
      <w:lvlJc w:val="left"/>
      <w:pPr>
        <w:tabs>
          <w:tab w:val="num" w:pos="4320"/>
        </w:tabs>
        <w:ind w:left="4320" w:hanging="360"/>
      </w:pPr>
      <w:rPr>
        <w:rFonts w:ascii="Arial" w:hAnsi="Arial" w:hint="default"/>
      </w:rPr>
    </w:lvl>
    <w:lvl w:ilvl="6" w:tplc="6D863FFE" w:tentative="1">
      <w:start w:val="1"/>
      <w:numFmt w:val="bullet"/>
      <w:lvlText w:val="•"/>
      <w:lvlJc w:val="left"/>
      <w:pPr>
        <w:tabs>
          <w:tab w:val="num" w:pos="5040"/>
        </w:tabs>
        <w:ind w:left="5040" w:hanging="360"/>
      </w:pPr>
      <w:rPr>
        <w:rFonts w:ascii="Arial" w:hAnsi="Arial" w:hint="default"/>
      </w:rPr>
    </w:lvl>
    <w:lvl w:ilvl="7" w:tplc="810E899A" w:tentative="1">
      <w:start w:val="1"/>
      <w:numFmt w:val="bullet"/>
      <w:lvlText w:val="•"/>
      <w:lvlJc w:val="left"/>
      <w:pPr>
        <w:tabs>
          <w:tab w:val="num" w:pos="5760"/>
        </w:tabs>
        <w:ind w:left="5760" w:hanging="360"/>
      </w:pPr>
      <w:rPr>
        <w:rFonts w:ascii="Arial" w:hAnsi="Arial" w:hint="default"/>
      </w:rPr>
    </w:lvl>
    <w:lvl w:ilvl="8" w:tplc="4BBA8FE0" w:tentative="1">
      <w:start w:val="1"/>
      <w:numFmt w:val="bullet"/>
      <w:lvlText w:val="•"/>
      <w:lvlJc w:val="left"/>
      <w:pPr>
        <w:tabs>
          <w:tab w:val="num" w:pos="6480"/>
        </w:tabs>
        <w:ind w:left="6480" w:hanging="360"/>
      </w:pPr>
      <w:rPr>
        <w:rFonts w:ascii="Arial" w:hAnsi="Arial" w:hint="default"/>
      </w:rPr>
    </w:lvl>
  </w:abstractNum>
  <w:abstractNum w:abstractNumId="4">
    <w:nsid w:val="3F3527DA"/>
    <w:multiLevelType w:val="hybridMultilevel"/>
    <w:tmpl w:val="2F72AB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3FAE4761"/>
    <w:multiLevelType w:val="hybridMultilevel"/>
    <w:tmpl w:val="18C6A2D2"/>
    <w:lvl w:ilvl="0" w:tplc="0409000F">
      <w:start w:val="1"/>
      <w:numFmt w:val="decimal"/>
      <w:lvlText w:val="%1."/>
      <w:lvlJc w:val="left"/>
      <w:pPr>
        <w:tabs>
          <w:tab w:val="num" w:pos="720"/>
        </w:tabs>
        <w:ind w:left="720" w:hanging="360"/>
      </w:pPr>
      <w:rPr>
        <w:rFonts w:hint="default"/>
      </w:rPr>
    </w:lvl>
    <w:lvl w:ilvl="1" w:tplc="F5AA404A" w:tentative="1">
      <w:start w:val="1"/>
      <w:numFmt w:val="bullet"/>
      <w:lvlText w:val="•"/>
      <w:lvlJc w:val="left"/>
      <w:pPr>
        <w:tabs>
          <w:tab w:val="num" w:pos="1440"/>
        </w:tabs>
        <w:ind w:left="1440" w:hanging="360"/>
      </w:pPr>
      <w:rPr>
        <w:rFonts w:ascii="Arial" w:hAnsi="Arial" w:hint="default"/>
      </w:rPr>
    </w:lvl>
    <w:lvl w:ilvl="2" w:tplc="A30C9EA0" w:tentative="1">
      <w:start w:val="1"/>
      <w:numFmt w:val="bullet"/>
      <w:lvlText w:val="•"/>
      <w:lvlJc w:val="left"/>
      <w:pPr>
        <w:tabs>
          <w:tab w:val="num" w:pos="2160"/>
        </w:tabs>
        <w:ind w:left="2160" w:hanging="360"/>
      </w:pPr>
      <w:rPr>
        <w:rFonts w:ascii="Arial" w:hAnsi="Arial" w:hint="default"/>
      </w:rPr>
    </w:lvl>
    <w:lvl w:ilvl="3" w:tplc="FFCE13F4" w:tentative="1">
      <w:start w:val="1"/>
      <w:numFmt w:val="bullet"/>
      <w:lvlText w:val="•"/>
      <w:lvlJc w:val="left"/>
      <w:pPr>
        <w:tabs>
          <w:tab w:val="num" w:pos="2880"/>
        </w:tabs>
        <w:ind w:left="2880" w:hanging="360"/>
      </w:pPr>
      <w:rPr>
        <w:rFonts w:ascii="Arial" w:hAnsi="Arial" w:hint="default"/>
      </w:rPr>
    </w:lvl>
    <w:lvl w:ilvl="4" w:tplc="CFA818C0" w:tentative="1">
      <w:start w:val="1"/>
      <w:numFmt w:val="bullet"/>
      <w:lvlText w:val="•"/>
      <w:lvlJc w:val="left"/>
      <w:pPr>
        <w:tabs>
          <w:tab w:val="num" w:pos="3600"/>
        </w:tabs>
        <w:ind w:left="3600" w:hanging="360"/>
      </w:pPr>
      <w:rPr>
        <w:rFonts w:ascii="Arial" w:hAnsi="Arial" w:hint="default"/>
      </w:rPr>
    </w:lvl>
    <w:lvl w:ilvl="5" w:tplc="E416DB58" w:tentative="1">
      <w:start w:val="1"/>
      <w:numFmt w:val="bullet"/>
      <w:lvlText w:val="•"/>
      <w:lvlJc w:val="left"/>
      <w:pPr>
        <w:tabs>
          <w:tab w:val="num" w:pos="4320"/>
        </w:tabs>
        <w:ind w:left="4320" w:hanging="360"/>
      </w:pPr>
      <w:rPr>
        <w:rFonts w:ascii="Arial" w:hAnsi="Arial" w:hint="default"/>
      </w:rPr>
    </w:lvl>
    <w:lvl w:ilvl="6" w:tplc="6D863FFE" w:tentative="1">
      <w:start w:val="1"/>
      <w:numFmt w:val="bullet"/>
      <w:lvlText w:val="•"/>
      <w:lvlJc w:val="left"/>
      <w:pPr>
        <w:tabs>
          <w:tab w:val="num" w:pos="5040"/>
        </w:tabs>
        <w:ind w:left="5040" w:hanging="360"/>
      </w:pPr>
      <w:rPr>
        <w:rFonts w:ascii="Arial" w:hAnsi="Arial" w:hint="default"/>
      </w:rPr>
    </w:lvl>
    <w:lvl w:ilvl="7" w:tplc="810E899A" w:tentative="1">
      <w:start w:val="1"/>
      <w:numFmt w:val="bullet"/>
      <w:lvlText w:val="•"/>
      <w:lvlJc w:val="left"/>
      <w:pPr>
        <w:tabs>
          <w:tab w:val="num" w:pos="5760"/>
        </w:tabs>
        <w:ind w:left="5760" w:hanging="360"/>
      </w:pPr>
      <w:rPr>
        <w:rFonts w:ascii="Arial" w:hAnsi="Arial" w:hint="default"/>
      </w:rPr>
    </w:lvl>
    <w:lvl w:ilvl="8" w:tplc="4BBA8FE0" w:tentative="1">
      <w:start w:val="1"/>
      <w:numFmt w:val="bullet"/>
      <w:lvlText w:val="•"/>
      <w:lvlJc w:val="left"/>
      <w:pPr>
        <w:tabs>
          <w:tab w:val="num" w:pos="6480"/>
        </w:tabs>
        <w:ind w:left="6480" w:hanging="360"/>
      </w:pPr>
      <w:rPr>
        <w:rFonts w:ascii="Arial" w:hAnsi="Arial" w:hint="default"/>
      </w:rPr>
    </w:lvl>
  </w:abstractNum>
  <w:abstractNum w:abstractNumId="6">
    <w:nsid w:val="41C55965"/>
    <w:multiLevelType w:val="hybridMultilevel"/>
    <w:tmpl w:val="A5DEBA3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53244693"/>
    <w:multiLevelType w:val="hybridMultilevel"/>
    <w:tmpl w:val="6C94D198"/>
    <w:lvl w:ilvl="0" w:tplc="40E61090">
      <w:start w:val="1"/>
      <w:numFmt w:val="bullet"/>
      <w:lvlText w:val=""/>
      <w:lvlJc w:val="left"/>
      <w:pPr>
        <w:tabs>
          <w:tab w:val="num" w:pos="720"/>
        </w:tabs>
        <w:ind w:left="720" w:hanging="360"/>
      </w:pPr>
      <w:rPr>
        <w:rFonts w:ascii="Wingdings 2" w:hAnsi="Wingdings 2" w:hint="default"/>
      </w:rPr>
    </w:lvl>
    <w:lvl w:ilvl="1" w:tplc="D1D68AB0" w:tentative="1">
      <w:start w:val="1"/>
      <w:numFmt w:val="bullet"/>
      <w:lvlText w:val=""/>
      <w:lvlJc w:val="left"/>
      <w:pPr>
        <w:tabs>
          <w:tab w:val="num" w:pos="1440"/>
        </w:tabs>
        <w:ind w:left="1440" w:hanging="360"/>
      </w:pPr>
      <w:rPr>
        <w:rFonts w:ascii="Wingdings 2" w:hAnsi="Wingdings 2" w:hint="default"/>
      </w:rPr>
    </w:lvl>
    <w:lvl w:ilvl="2" w:tplc="E5C0A770" w:tentative="1">
      <w:start w:val="1"/>
      <w:numFmt w:val="bullet"/>
      <w:lvlText w:val=""/>
      <w:lvlJc w:val="left"/>
      <w:pPr>
        <w:tabs>
          <w:tab w:val="num" w:pos="2160"/>
        </w:tabs>
        <w:ind w:left="2160" w:hanging="360"/>
      </w:pPr>
      <w:rPr>
        <w:rFonts w:ascii="Wingdings 2" w:hAnsi="Wingdings 2" w:hint="default"/>
      </w:rPr>
    </w:lvl>
    <w:lvl w:ilvl="3" w:tplc="F140C6C0" w:tentative="1">
      <w:start w:val="1"/>
      <w:numFmt w:val="bullet"/>
      <w:lvlText w:val=""/>
      <w:lvlJc w:val="left"/>
      <w:pPr>
        <w:tabs>
          <w:tab w:val="num" w:pos="2880"/>
        </w:tabs>
        <w:ind w:left="2880" w:hanging="360"/>
      </w:pPr>
      <w:rPr>
        <w:rFonts w:ascii="Wingdings 2" w:hAnsi="Wingdings 2" w:hint="default"/>
      </w:rPr>
    </w:lvl>
    <w:lvl w:ilvl="4" w:tplc="36329266" w:tentative="1">
      <w:start w:val="1"/>
      <w:numFmt w:val="bullet"/>
      <w:lvlText w:val=""/>
      <w:lvlJc w:val="left"/>
      <w:pPr>
        <w:tabs>
          <w:tab w:val="num" w:pos="3600"/>
        </w:tabs>
        <w:ind w:left="3600" w:hanging="360"/>
      </w:pPr>
      <w:rPr>
        <w:rFonts w:ascii="Wingdings 2" w:hAnsi="Wingdings 2" w:hint="default"/>
      </w:rPr>
    </w:lvl>
    <w:lvl w:ilvl="5" w:tplc="C2387500" w:tentative="1">
      <w:start w:val="1"/>
      <w:numFmt w:val="bullet"/>
      <w:lvlText w:val=""/>
      <w:lvlJc w:val="left"/>
      <w:pPr>
        <w:tabs>
          <w:tab w:val="num" w:pos="4320"/>
        </w:tabs>
        <w:ind w:left="4320" w:hanging="360"/>
      </w:pPr>
      <w:rPr>
        <w:rFonts w:ascii="Wingdings 2" w:hAnsi="Wingdings 2" w:hint="default"/>
      </w:rPr>
    </w:lvl>
    <w:lvl w:ilvl="6" w:tplc="DF1012F6" w:tentative="1">
      <w:start w:val="1"/>
      <w:numFmt w:val="bullet"/>
      <w:lvlText w:val=""/>
      <w:lvlJc w:val="left"/>
      <w:pPr>
        <w:tabs>
          <w:tab w:val="num" w:pos="5040"/>
        </w:tabs>
        <w:ind w:left="5040" w:hanging="360"/>
      </w:pPr>
      <w:rPr>
        <w:rFonts w:ascii="Wingdings 2" w:hAnsi="Wingdings 2" w:hint="default"/>
      </w:rPr>
    </w:lvl>
    <w:lvl w:ilvl="7" w:tplc="ECF61D64" w:tentative="1">
      <w:start w:val="1"/>
      <w:numFmt w:val="bullet"/>
      <w:lvlText w:val=""/>
      <w:lvlJc w:val="left"/>
      <w:pPr>
        <w:tabs>
          <w:tab w:val="num" w:pos="5760"/>
        </w:tabs>
        <w:ind w:left="5760" w:hanging="360"/>
      </w:pPr>
      <w:rPr>
        <w:rFonts w:ascii="Wingdings 2" w:hAnsi="Wingdings 2" w:hint="default"/>
      </w:rPr>
    </w:lvl>
    <w:lvl w:ilvl="8" w:tplc="FD36B7B2" w:tentative="1">
      <w:start w:val="1"/>
      <w:numFmt w:val="bullet"/>
      <w:lvlText w:val=""/>
      <w:lvlJc w:val="left"/>
      <w:pPr>
        <w:tabs>
          <w:tab w:val="num" w:pos="6480"/>
        </w:tabs>
        <w:ind w:left="6480" w:hanging="360"/>
      </w:pPr>
      <w:rPr>
        <w:rFonts w:ascii="Wingdings 2" w:hAnsi="Wingdings 2" w:hint="default"/>
      </w:rPr>
    </w:lvl>
  </w:abstractNum>
  <w:abstractNum w:abstractNumId="8">
    <w:nsid w:val="5CC94569"/>
    <w:multiLevelType w:val="hybridMultilevel"/>
    <w:tmpl w:val="2A903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F01BA4"/>
    <w:multiLevelType w:val="hybridMultilevel"/>
    <w:tmpl w:val="ECC86C14"/>
    <w:lvl w:ilvl="0" w:tplc="FF9E0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C7921E4"/>
    <w:multiLevelType w:val="hybridMultilevel"/>
    <w:tmpl w:val="BC14C6C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6D6B7231"/>
    <w:multiLevelType w:val="hybridMultilevel"/>
    <w:tmpl w:val="88D4A2CE"/>
    <w:lvl w:ilvl="0" w:tplc="0C6274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CC614AB"/>
    <w:multiLevelType w:val="hybridMultilevel"/>
    <w:tmpl w:val="166EB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CF"/>
    <w:rsid w:val="00021072"/>
    <w:rsid w:val="00042567"/>
    <w:rsid w:val="004402A9"/>
    <w:rsid w:val="004E4B86"/>
    <w:rsid w:val="005B7C6A"/>
    <w:rsid w:val="005F0029"/>
    <w:rsid w:val="006115C2"/>
    <w:rsid w:val="008228CF"/>
    <w:rsid w:val="009A1C0E"/>
    <w:rsid w:val="00A43809"/>
    <w:rsid w:val="00B409E2"/>
    <w:rsid w:val="00E7576F"/>
    <w:rsid w:val="00EC72ED"/>
    <w:rsid w:val="00F20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2DE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7C6A"/>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8CF"/>
    <w:pPr>
      <w:ind w:left="720"/>
      <w:contextualSpacing/>
    </w:pPr>
  </w:style>
  <w:style w:type="table" w:styleId="TableGrid">
    <w:name w:val="Table Grid"/>
    <w:basedOn w:val="TableNormal"/>
    <w:uiPriority w:val="39"/>
    <w:rsid w:val="008228CF"/>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28CF"/>
    <w:rPr>
      <w:color w:val="0563C1" w:themeColor="hyperlink"/>
      <w:u w:val="single"/>
    </w:rPr>
  </w:style>
  <w:style w:type="character" w:styleId="FollowedHyperlink">
    <w:name w:val="FollowedHyperlink"/>
    <w:basedOn w:val="DefaultParagraphFont"/>
    <w:uiPriority w:val="99"/>
    <w:semiHidden/>
    <w:unhideWhenUsed/>
    <w:rsid w:val="004402A9"/>
    <w:rPr>
      <w:color w:val="954F72" w:themeColor="followedHyperlink"/>
      <w:u w:val="single"/>
    </w:rPr>
  </w:style>
  <w:style w:type="paragraph" w:styleId="BalloonText">
    <w:name w:val="Balloon Text"/>
    <w:basedOn w:val="Normal"/>
    <w:link w:val="BalloonTextChar"/>
    <w:uiPriority w:val="99"/>
    <w:semiHidden/>
    <w:unhideWhenUsed/>
    <w:rsid w:val="000425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2567"/>
    <w:rPr>
      <w:rFonts w:ascii="Lucida Grande" w:hAnsi="Lucida Grande" w:cs="Lucida Grande"/>
      <w:sz w:val="18"/>
      <w:szCs w:val="18"/>
    </w:rPr>
  </w:style>
  <w:style w:type="character" w:styleId="Strong">
    <w:name w:val="Strong"/>
    <w:basedOn w:val="DefaultParagraphFont"/>
    <w:uiPriority w:val="22"/>
    <w:qFormat/>
    <w:rsid w:val="005F0029"/>
    <w:rPr>
      <w:b/>
      <w:bCs/>
    </w:rPr>
  </w:style>
  <w:style w:type="character" w:customStyle="1" w:styleId="Heading2Char">
    <w:name w:val="Heading 2 Char"/>
    <w:basedOn w:val="DefaultParagraphFont"/>
    <w:link w:val="Heading2"/>
    <w:uiPriority w:val="9"/>
    <w:rsid w:val="005B7C6A"/>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7C6A"/>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8CF"/>
    <w:pPr>
      <w:ind w:left="720"/>
      <w:contextualSpacing/>
    </w:pPr>
  </w:style>
  <w:style w:type="table" w:styleId="TableGrid">
    <w:name w:val="Table Grid"/>
    <w:basedOn w:val="TableNormal"/>
    <w:uiPriority w:val="39"/>
    <w:rsid w:val="008228CF"/>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28CF"/>
    <w:rPr>
      <w:color w:val="0563C1" w:themeColor="hyperlink"/>
      <w:u w:val="single"/>
    </w:rPr>
  </w:style>
  <w:style w:type="character" w:styleId="FollowedHyperlink">
    <w:name w:val="FollowedHyperlink"/>
    <w:basedOn w:val="DefaultParagraphFont"/>
    <w:uiPriority w:val="99"/>
    <w:semiHidden/>
    <w:unhideWhenUsed/>
    <w:rsid w:val="004402A9"/>
    <w:rPr>
      <w:color w:val="954F72" w:themeColor="followedHyperlink"/>
      <w:u w:val="single"/>
    </w:rPr>
  </w:style>
  <w:style w:type="paragraph" w:styleId="BalloonText">
    <w:name w:val="Balloon Text"/>
    <w:basedOn w:val="Normal"/>
    <w:link w:val="BalloonTextChar"/>
    <w:uiPriority w:val="99"/>
    <w:semiHidden/>
    <w:unhideWhenUsed/>
    <w:rsid w:val="000425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2567"/>
    <w:rPr>
      <w:rFonts w:ascii="Lucida Grande" w:hAnsi="Lucida Grande" w:cs="Lucida Grande"/>
      <w:sz w:val="18"/>
      <w:szCs w:val="18"/>
    </w:rPr>
  </w:style>
  <w:style w:type="character" w:styleId="Strong">
    <w:name w:val="Strong"/>
    <w:basedOn w:val="DefaultParagraphFont"/>
    <w:uiPriority w:val="22"/>
    <w:qFormat/>
    <w:rsid w:val="005F0029"/>
    <w:rPr>
      <w:b/>
      <w:bCs/>
    </w:rPr>
  </w:style>
  <w:style w:type="character" w:customStyle="1" w:styleId="Heading2Char">
    <w:name w:val="Heading 2 Char"/>
    <w:basedOn w:val="DefaultParagraphFont"/>
    <w:link w:val="Heading2"/>
    <w:uiPriority w:val="9"/>
    <w:rsid w:val="005B7C6A"/>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4283">
      <w:bodyDiv w:val="1"/>
      <w:marLeft w:val="0"/>
      <w:marRight w:val="0"/>
      <w:marTop w:val="0"/>
      <w:marBottom w:val="0"/>
      <w:divBdr>
        <w:top w:val="none" w:sz="0" w:space="0" w:color="auto"/>
        <w:left w:val="none" w:sz="0" w:space="0" w:color="auto"/>
        <w:bottom w:val="none" w:sz="0" w:space="0" w:color="auto"/>
        <w:right w:val="none" w:sz="0" w:space="0" w:color="auto"/>
      </w:divBdr>
      <w:divsChild>
        <w:div w:id="1691645234">
          <w:marLeft w:val="360"/>
          <w:marRight w:val="0"/>
          <w:marTop w:val="200"/>
          <w:marBottom w:val="0"/>
          <w:divBdr>
            <w:top w:val="none" w:sz="0" w:space="0" w:color="auto"/>
            <w:left w:val="none" w:sz="0" w:space="0" w:color="auto"/>
            <w:bottom w:val="none" w:sz="0" w:space="0" w:color="auto"/>
            <w:right w:val="none" w:sz="0" w:space="0" w:color="auto"/>
          </w:divBdr>
        </w:div>
        <w:div w:id="1476143291">
          <w:marLeft w:val="360"/>
          <w:marRight w:val="0"/>
          <w:marTop w:val="200"/>
          <w:marBottom w:val="0"/>
          <w:divBdr>
            <w:top w:val="none" w:sz="0" w:space="0" w:color="auto"/>
            <w:left w:val="none" w:sz="0" w:space="0" w:color="auto"/>
            <w:bottom w:val="none" w:sz="0" w:space="0" w:color="auto"/>
            <w:right w:val="none" w:sz="0" w:space="0" w:color="auto"/>
          </w:divBdr>
        </w:div>
      </w:divsChild>
    </w:div>
    <w:div w:id="512307276">
      <w:bodyDiv w:val="1"/>
      <w:marLeft w:val="0"/>
      <w:marRight w:val="0"/>
      <w:marTop w:val="0"/>
      <w:marBottom w:val="0"/>
      <w:divBdr>
        <w:top w:val="none" w:sz="0" w:space="0" w:color="auto"/>
        <w:left w:val="none" w:sz="0" w:space="0" w:color="auto"/>
        <w:bottom w:val="none" w:sz="0" w:space="0" w:color="auto"/>
        <w:right w:val="none" w:sz="0" w:space="0" w:color="auto"/>
      </w:divBdr>
      <w:divsChild>
        <w:div w:id="14313291">
          <w:marLeft w:val="547"/>
          <w:marRight w:val="0"/>
          <w:marTop w:val="134"/>
          <w:marBottom w:val="120"/>
          <w:divBdr>
            <w:top w:val="none" w:sz="0" w:space="0" w:color="auto"/>
            <w:left w:val="none" w:sz="0" w:space="0" w:color="auto"/>
            <w:bottom w:val="none" w:sz="0" w:space="0" w:color="auto"/>
            <w:right w:val="none" w:sz="0" w:space="0" w:color="auto"/>
          </w:divBdr>
        </w:div>
        <w:div w:id="1602562733">
          <w:marLeft w:val="547"/>
          <w:marRight w:val="0"/>
          <w:marTop w:val="134"/>
          <w:marBottom w:val="120"/>
          <w:divBdr>
            <w:top w:val="none" w:sz="0" w:space="0" w:color="auto"/>
            <w:left w:val="none" w:sz="0" w:space="0" w:color="auto"/>
            <w:bottom w:val="none" w:sz="0" w:space="0" w:color="auto"/>
            <w:right w:val="none" w:sz="0" w:space="0" w:color="auto"/>
          </w:divBdr>
        </w:div>
        <w:div w:id="1786996527">
          <w:marLeft w:val="547"/>
          <w:marRight w:val="0"/>
          <w:marTop w:val="134"/>
          <w:marBottom w:val="120"/>
          <w:divBdr>
            <w:top w:val="none" w:sz="0" w:space="0" w:color="auto"/>
            <w:left w:val="none" w:sz="0" w:space="0" w:color="auto"/>
            <w:bottom w:val="none" w:sz="0" w:space="0" w:color="auto"/>
            <w:right w:val="none" w:sz="0" w:space="0" w:color="auto"/>
          </w:divBdr>
        </w:div>
      </w:divsChild>
    </w:div>
    <w:div w:id="730926823">
      <w:bodyDiv w:val="1"/>
      <w:marLeft w:val="0"/>
      <w:marRight w:val="0"/>
      <w:marTop w:val="0"/>
      <w:marBottom w:val="0"/>
      <w:divBdr>
        <w:top w:val="none" w:sz="0" w:space="0" w:color="auto"/>
        <w:left w:val="none" w:sz="0" w:space="0" w:color="auto"/>
        <w:bottom w:val="none" w:sz="0" w:space="0" w:color="auto"/>
        <w:right w:val="none" w:sz="0" w:space="0" w:color="auto"/>
      </w:divBdr>
      <w:divsChild>
        <w:div w:id="974481638">
          <w:marLeft w:val="547"/>
          <w:marRight w:val="0"/>
          <w:marTop w:val="154"/>
          <w:marBottom w:val="0"/>
          <w:divBdr>
            <w:top w:val="none" w:sz="0" w:space="0" w:color="auto"/>
            <w:left w:val="none" w:sz="0" w:space="0" w:color="auto"/>
            <w:bottom w:val="none" w:sz="0" w:space="0" w:color="auto"/>
            <w:right w:val="none" w:sz="0" w:space="0" w:color="auto"/>
          </w:divBdr>
        </w:div>
        <w:div w:id="509836065">
          <w:marLeft w:val="547"/>
          <w:marRight w:val="0"/>
          <w:marTop w:val="154"/>
          <w:marBottom w:val="0"/>
          <w:divBdr>
            <w:top w:val="none" w:sz="0" w:space="0" w:color="auto"/>
            <w:left w:val="none" w:sz="0" w:space="0" w:color="auto"/>
            <w:bottom w:val="none" w:sz="0" w:space="0" w:color="auto"/>
            <w:right w:val="none" w:sz="0" w:space="0" w:color="auto"/>
          </w:divBdr>
        </w:div>
        <w:div w:id="333655168">
          <w:marLeft w:val="547"/>
          <w:marRight w:val="0"/>
          <w:marTop w:val="154"/>
          <w:marBottom w:val="0"/>
          <w:divBdr>
            <w:top w:val="none" w:sz="0" w:space="0" w:color="auto"/>
            <w:left w:val="none" w:sz="0" w:space="0" w:color="auto"/>
            <w:bottom w:val="none" w:sz="0" w:space="0" w:color="auto"/>
            <w:right w:val="none" w:sz="0" w:space="0" w:color="auto"/>
          </w:divBdr>
        </w:div>
        <w:div w:id="659581060">
          <w:marLeft w:val="547"/>
          <w:marRight w:val="0"/>
          <w:marTop w:val="154"/>
          <w:marBottom w:val="0"/>
          <w:divBdr>
            <w:top w:val="none" w:sz="0" w:space="0" w:color="auto"/>
            <w:left w:val="none" w:sz="0" w:space="0" w:color="auto"/>
            <w:bottom w:val="none" w:sz="0" w:space="0" w:color="auto"/>
            <w:right w:val="none" w:sz="0" w:space="0" w:color="auto"/>
          </w:divBdr>
        </w:div>
      </w:divsChild>
    </w:div>
    <w:div w:id="870412492">
      <w:bodyDiv w:val="1"/>
      <w:marLeft w:val="0"/>
      <w:marRight w:val="0"/>
      <w:marTop w:val="0"/>
      <w:marBottom w:val="0"/>
      <w:divBdr>
        <w:top w:val="none" w:sz="0" w:space="0" w:color="auto"/>
        <w:left w:val="none" w:sz="0" w:space="0" w:color="auto"/>
        <w:bottom w:val="none" w:sz="0" w:space="0" w:color="auto"/>
        <w:right w:val="none" w:sz="0" w:space="0" w:color="auto"/>
      </w:divBdr>
    </w:div>
    <w:div w:id="972171328">
      <w:bodyDiv w:val="1"/>
      <w:marLeft w:val="0"/>
      <w:marRight w:val="0"/>
      <w:marTop w:val="0"/>
      <w:marBottom w:val="0"/>
      <w:divBdr>
        <w:top w:val="none" w:sz="0" w:space="0" w:color="auto"/>
        <w:left w:val="none" w:sz="0" w:space="0" w:color="auto"/>
        <w:bottom w:val="none" w:sz="0" w:space="0" w:color="auto"/>
        <w:right w:val="none" w:sz="0" w:space="0" w:color="auto"/>
      </w:divBdr>
    </w:div>
    <w:div w:id="1109542491">
      <w:bodyDiv w:val="1"/>
      <w:marLeft w:val="0"/>
      <w:marRight w:val="0"/>
      <w:marTop w:val="0"/>
      <w:marBottom w:val="0"/>
      <w:divBdr>
        <w:top w:val="none" w:sz="0" w:space="0" w:color="auto"/>
        <w:left w:val="none" w:sz="0" w:space="0" w:color="auto"/>
        <w:bottom w:val="none" w:sz="0" w:space="0" w:color="auto"/>
        <w:right w:val="none" w:sz="0" w:space="0" w:color="auto"/>
      </w:divBdr>
    </w:div>
    <w:div w:id="15258256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172">
          <w:marLeft w:val="0"/>
          <w:marRight w:val="0"/>
          <w:marTop w:val="0"/>
          <w:marBottom w:val="0"/>
          <w:divBdr>
            <w:top w:val="none" w:sz="0" w:space="0" w:color="auto"/>
            <w:left w:val="none" w:sz="0" w:space="0" w:color="auto"/>
            <w:bottom w:val="none" w:sz="0" w:space="0" w:color="auto"/>
            <w:right w:val="none" w:sz="0" w:space="0" w:color="auto"/>
          </w:divBdr>
        </w:div>
      </w:divsChild>
    </w:div>
    <w:div w:id="1917321884">
      <w:bodyDiv w:val="1"/>
      <w:marLeft w:val="0"/>
      <w:marRight w:val="0"/>
      <w:marTop w:val="0"/>
      <w:marBottom w:val="0"/>
      <w:divBdr>
        <w:top w:val="none" w:sz="0" w:space="0" w:color="auto"/>
        <w:left w:val="none" w:sz="0" w:space="0" w:color="auto"/>
        <w:bottom w:val="none" w:sz="0" w:space="0" w:color="auto"/>
        <w:right w:val="none" w:sz="0" w:space="0" w:color="auto"/>
      </w:divBdr>
    </w:div>
    <w:div w:id="19422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gif"/><Relationship Id="rId21" Type="http://schemas.openxmlformats.org/officeDocument/2006/relationships/image" Target="media/image16.png"/><Relationship Id="rId22" Type="http://schemas.openxmlformats.org/officeDocument/2006/relationships/image" Target="media/image17.wmf"/><Relationship Id="rId23" Type="http://schemas.openxmlformats.org/officeDocument/2006/relationships/oleObject" Target="embeddings/oleObject1.bin"/><Relationship Id="rId24" Type="http://schemas.openxmlformats.org/officeDocument/2006/relationships/hyperlink" Target="https://phet.colorado.edu/sims/html/blackbody-spectrum/latest/blackbody-spectrum_en.html" TargetMode="External"/><Relationship Id="rId25" Type="http://schemas.openxmlformats.org/officeDocument/2006/relationships/hyperlink" Target="%20http://www.kcvs.ca/details.html?key=starColour" TargetMode="External"/><Relationship Id="rId26" Type="http://schemas.openxmlformats.org/officeDocument/2006/relationships/hyperlink" Target="http://www.kcvs.ca/details.html?key=spectralType" TargetMode="External"/><Relationship Id="rId27" Type="http://schemas.openxmlformats.org/officeDocument/2006/relationships/image" Target="media/image18.pn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gif"/><Relationship Id="rId13" Type="http://schemas.openxmlformats.org/officeDocument/2006/relationships/image" Target="media/image8.png"/><Relationship Id="rId14" Type="http://schemas.openxmlformats.org/officeDocument/2006/relationships/image" Target="media/image9.gif"/><Relationship Id="rId15" Type="http://schemas.openxmlformats.org/officeDocument/2006/relationships/image" Target="media/image10.png"/><Relationship Id="rId16" Type="http://schemas.openxmlformats.org/officeDocument/2006/relationships/image" Target="media/image11.gif"/><Relationship Id="rId17" Type="http://schemas.openxmlformats.org/officeDocument/2006/relationships/image" Target="media/image12.png"/><Relationship Id="rId18" Type="http://schemas.openxmlformats.org/officeDocument/2006/relationships/image" Target="media/image13.gif"/><Relationship Id="rId19" Type="http://schemas.openxmlformats.org/officeDocument/2006/relationships/image" Target="media/image1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11</Pages>
  <Words>741</Words>
  <Characters>4224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Alberta Learning</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EPSB</dc:creator>
  <cp:keywords/>
  <dc:description/>
  <cp:lastModifiedBy>Wayde Putnam</cp:lastModifiedBy>
  <cp:revision>5</cp:revision>
  <dcterms:created xsi:type="dcterms:W3CDTF">2017-11-02T15:15:00Z</dcterms:created>
  <dcterms:modified xsi:type="dcterms:W3CDTF">2019-11-24T03:28:00Z</dcterms:modified>
</cp:coreProperties>
</file>